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308"/>
      </w:tblGrid>
      <w:tr w:rsidR="00846463" w:rsidRPr="001A3587" w:rsidTr="001A3587">
        <w:tc>
          <w:tcPr>
            <w:tcW w:w="5778" w:type="dxa"/>
          </w:tcPr>
          <w:p w:rsidR="00846463" w:rsidRDefault="00C4143C" w:rsidP="005C2F5A">
            <w:pPr>
              <w:spacing w:line="276" w:lineRule="auto"/>
              <w:ind w:right="-2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381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242" cy="142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6" w:type="dxa"/>
          </w:tcPr>
          <w:p w:rsidR="00846463" w:rsidRPr="005C2F5A" w:rsidRDefault="00846463" w:rsidP="005C2F5A">
            <w:pPr>
              <w:spacing w:line="276" w:lineRule="auto"/>
              <w:ind w:right="169"/>
              <w:jc w:val="both"/>
              <w:rPr>
                <w:rFonts w:ascii="Times New Roman" w:eastAsia="Calibri" w:hAnsi="Times New Roman" w:cs="Times New Roman"/>
              </w:rPr>
            </w:pPr>
            <w:r w:rsidRPr="005C2F5A">
              <w:rPr>
                <w:rFonts w:ascii="Times New Roman" w:eastAsia="Calibri" w:hAnsi="Times New Roman" w:cs="Times New Roman"/>
              </w:rPr>
              <w:t>Положени</w:t>
            </w:r>
            <w:r w:rsidR="00857A31" w:rsidRPr="005C2F5A">
              <w:rPr>
                <w:rFonts w:ascii="Times New Roman" w:eastAsia="Calibri" w:hAnsi="Times New Roman" w:cs="Times New Roman"/>
              </w:rPr>
              <w:t xml:space="preserve">е о </w:t>
            </w:r>
            <w:proofErr w:type="spellStart"/>
            <w:r w:rsidR="00857A31" w:rsidRPr="005C2F5A">
              <w:rPr>
                <w:rFonts w:ascii="Times New Roman" w:eastAsia="Calibri" w:hAnsi="Times New Roman" w:cs="Times New Roman"/>
              </w:rPr>
              <w:t>тьюторском</w:t>
            </w:r>
            <w:proofErr w:type="spellEnd"/>
            <w:r w:rsidR="001A3587" w:rsidRPr="005C2F5A">
              <w:rPr>
                <w:rFonts w:ascii="Times New Roman" w:eastAsia="Calibri" w:hAnsi="Times New Roman" w:cs="Times New Roman"/>
              </w:rPr>
              <w:t xml:space="preserve"> движении Ф</w:t>
            </w:r>
            <w:r w:rsidRPr="005C2F5A">
              <w:rPr>
                <w:rFonts w:ascii="Times New Roman" w:eastAsia="Calibri" w:hAnsi="Times New Roman" w:cs="Times New Roman"/>
              </w:rPr>
              <w:t>едерального</w:t>
            </w:r>
            <w:r w:rsidR="007B0105">
              <w:rPr>
                <w:rFonts w:ascii="Times New Roman" w:eastAsia="Calibri" w:hAnsi="Times New Roman" w:cs="Times New Roman"/>
              </w:rPr>
              <w:t xml:space="preserve"> </w:t>
            </w:r>
            <w:r w:rsidRPr="005C2F5A">
              <w:rPr>
                <w:rFonts w:ascii="Times New Roman" w:eastAsia="Calibri" w:hAnsi="Times New Roman" w:cs="Times New Roman"/>
              </w:rPr>
              <w:t>государственного бюджетного образовательного учреждения высшего образования «Читинская госуда</w:t>
            </w:r>
            <w:r w:rsidR="001A3587" w:rsidRPr="005C2F5A">
              <w:rPr>
                <w:rFonts w:ascii="Times New Roman" w:eastAsia="Calibri" w:hAnsi="Times New Roman" w:cs="Times New Roman"/>
              </w:rPr>
              <w:t xml:space="preserve">рственная медицинская академия» </w:t>
            </w:r>
            <w:r w:rsidRPr="005C2F5A">
              <w:rPr>
                <w:rFonts w:ascii="Times New Roman" w:eastAsia="Calibri" w:hAnsi="Times New Roman" w:cs="Times New Roman"/>
              </w:rPr>
              <w:t>Министерства</w:t>
            </w:r>
            <w:r w:rsidR="00C1745E">
              <w:rPr>
                <w:rFonts w:ascii="Times New Roman" w:eastAsia="Calibri" w:hAnsi="Times New Roman" w:cs="Times New Roman"/>
              </w:rPr>
              <w:t xml:space="preserve"> </w:t>
            </w:r>
            <w:r w:rsidRPr="005C2F5A">
              <w:rPr>
                <w:rFonts w:ascii="Times New Roman" w:eastAsia="Calibri" w:hAnsi="Times New Roman" w:cs="Times New Roman"/>
              </w:rPr>
              <w:t>здравоохранения Российской Федерации</w:t>
            </w:r>
          </w:p>
          <w:p w:rsidR="00846463" w:rsidRPr="001A3587" w:rsidRDefault="00846463" w:rsidP="005C2F5A">
            <w:pPr>
              <w:spacing w:line="276" w:lineRule="auto"/>
              <w:ind w:right="-285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46463" w:rsidRPr="00DE012F" w:rsidRDefault="00846463" w:rsidP="005C2F5A">
      <w:pPr>
        <w:pBdr>
          <w:bottom w:val="single" w:sz="12" w:space="1" w:color="auto"/>
        </w:pBdr>
        <w:spacing w:after="0" w:line="276" w:lineRule="auto"/>
        <w:ind w:right="-285"/>
        <w:rPr>
          <w:rFonts w:ascii="Times New Roman" w:eastAsia="Calibri" w:hAnsi="Times New Roman" w:cs="Times New Roman"/>
          <w:b/>
          <w:sz w:val="6"/>
          <w:szCs w:val="6"/>
        </w:rPr>
      </w:pPr>
    </w:p>
    <w:p w:rsidR="00DE012F" w:rsidRDefault="00DE012F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DE012F" w:rsidRPr="001A3587" w:rsidRDefault="00DE012F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1A3587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Министерство здравоохранения РФ</w:t>
      </w:r>
    </w:p>
    <w:p w:rsidR="00DE012F" w:rsidRPr="001A3587" w:rsidRDefault="00DE012F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1A3587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федеральное Государственное бюджетное</w:t>
      </w:r>
    </w:p>
    <w:p w:rsidR="00DE012F" w:rsidRPr="001A3587" w:rsidRDefault="00DE012F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1A3587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образовательное учреждение</w:t>
      </w:r>
    </w:p>
    <w:p w:rsidR="00DE012F" w:rsidRPr="001A3587" w:rsidRDefault="00DE012F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1A3587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высшего образования</w:t>
      </w:r>
    </w:p>
    <w:p w:rsidR="00DE012F" w:rsidRDefault="001A3587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«</w:t>
      </w:r>
      <w:r w:rsidR="00DE012F" w:rsidRPr="001A3587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Читинская государственная медицинская академия</w:t>
      </w: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»</w:t>
      </w:r>
    </w:p>
    <w:p w:rsidR="001A3587" w:rsidRPr="001A3587" w:rsidRDefault="001A3587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(ФГБОУ ВО ЧГМА Минздрава россии)</w:t>
      </w:r>
    </w:p>
    <w:p w:rsidR="00DE012F" w:rsidRPr="001A3587" w:rsidRDefault="00DE012F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</w:p>
    <w:p w:rsidR="00DE012F" w:rsidRPr="00DE012F" w:rsidRDefault="00DE012F" w:rsidP="005C2F5A">
      <w:pPr>
        <w:tabs>
          <w:tab w:val="num" w:pos="0"/>
        </w:tabs>
        <w:spacing w:after="0" w:line="240" w:lineRule="auto"/>
        <w:ind w:right="-285"/>
        <w:jc w:val="center"/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</w:pPr>
    </w:p>
    <w:p w:rsidR="00DE012F" w:rsidRPr="009462B4" w:rsidRDefault="00DE012F" w:rsidP="005C2F5A">
      <w:pPr>
        <w:spacing w:after="0" w:line="240" w:lineRule="auto"/>
        <w:ind w:right="-285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846463" w:rsidRPr="009462B4" w:rsidRDefault="00846463" w:rsidP="005C2F5A">
      <w:pPr>
        <w:spacing w:after="269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309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7"/>
        <w:gridCol w:w="4962"/>
      </w:tblGrid>
      <w:tr w:rsidR="009462B4" w:rsidRPr="009462B4" w:rsidTr="004C41EC">
        <w:tc>
          <w:tcPr>
            <w:tcW w:w="4347" w:type="dxa"/>
          </w:tcPr>
          <w:p w:rsidR="00934119" w:rsidRPr="009462B4" w:rsidRDefault="00934119" w:rsidP="005C2F5A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DE012F" w:rsidRPr="009462B4" w:rsidRDefault="00DE012F" w:rsidP="005C2F5A">
            <w:pPr>
              <w:ind w:right="-285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sz w:val="20"/>
                <w:szCs w:val="20"/>
              </w:rPr>
            </w:pPr>
            <w:r w:rsidRPr="009462B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УТВЕРЖДЕНО</w:t>
            </w:r>
            <w:r w:rsidR="004C41EC" w:rsidRPr="009462B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:</w:t>
            </w:r>
          </w:p>
          <w:p w:rsidR="001A3587" w:rsidRPr="009462B4" w:rsidRDefault="004C41EC" w:rsidP="005C2F5A">
            <w:pPr>
              <w:ind w:right="-285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9462B4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0"/>
                <w:szCs w:val="20"/>
              </w:rPr>
              <w:t xml:space="preserve">проректором по учебной работе, воспитательной деятельности и молодежной политике </w:t>
            </w:r>
            <w:r w:rsidR="001A3587" w:rsidRPr="009462B4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0"/>
                <w:szCs w:val="20"/>
              </w:rPr>
              <w:t>ФГБОУ ВО ЧГМА</w:t>
            </w:r>
            <w:r w:rsidRPr="009462B4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="001A3587" w:rsidRPr="009462B4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0"/>
                <w:szCs w:val="20"/>
              </w:rPr>
              <w:t>Минздрава России,</w:t>
            </w:r>
          </w:p>
          <w:p w:rsidR="00DE012F" w:rsidRPr="009462B4" w:rsidRDefault="004C41EC" w:rsidP="005C2F5A">
            <w:pPr>
              <w:ind w:right="-285"/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0"/>
                <w:szCs w:val="20"/>
              </w:rPr>
            </w:pPr>
            <w:r w:rsidRPr="009462B4">
              <w:rPr>
                <w:rFonts w:ascii="Times New Roman" w:eastAsia="Calibri" w:hAnsi="Times New Roman" w:cs="Times New Roman"/>
                <w:color w:val="000000" w:themeColor="text1"/>
                <w:spacing w:val="6"/>
                <w:sz w:val="20"/>
                <w:szCs w:val="20"/>
              </w:rPr>
              <w:t>д.м.н., доцент</w:t>
            </w:r>
          </w:p>
          <w:p w:rsidR="00DE012F" w:rsidRPr="009462B4" w:rsidRDefault="00DE012F" w:rsidP="005C2F5A">
            <w:pPr>
              <w:ind w:right="-285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2B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</w:t>
            </w:r>
            <w:r w:rsidR="004C41EC" w:rsidRPr="009462B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 А.А. Жилина</w:t>
            </w:r>
          </w:p>
          <w:p w:rsidR="001A3587" w:rsidRPr="009462B4" w:rsidRDefault="001A3587" w:rsidP="005C2F5A">
            <w:pPr>
              <w:ind w:right="-285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E012F" w:rsidRPr="009462B4" w:rsidRDefault="00DE012F" w:rsidP="005C2F5A">
            <w:pPr>
              <w:ind w:right="-285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9462B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 2024</w:t>
            </w:r>
          </w:p>
          <w:p w:rsidR="00DE012F" w:rsidRPr="009462B4" w:rsidRDefault="00DE012F" w:rsidP="005C2F5A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E012F" w:rsidRPr="003A7434" w:rsidRDefault="00DE012F" w:rsidP="005C2F5A">
      <w:pPr>
        <w:adjustRightInd w:val="0"/>
        <w:snapToGrid w:val="0"/>
        <w:spacing w:after="0" w:line="240" w:lineRule="auto"/>
        <w:ind w:right="-285"/>
        <w:jc w:val="center"/>
        <w:rPr>
          <w:rFonts w:eastAsia="Arial Unicode MS"/>
          <w:b/>
          <w:caps/>
          <w:sz w:val="28"/>
          <w:szCs w:val="28"/>
        </w:rPr>
      </w:pPr>
      <w:r w:rsidRPr="003A7434">
        <w:rPr>
          <w:rFonts w:ascii="Times New Roman" w:eastAsia="Arial Unicode MS" w:hAnsi="Times New Roman" w:cs="Times New Roman"/>
          <w:b/>
          <w:caps/>
          <w:sz w:val="28"/>
          <w:szCs w:val="28"/>
        </w:rPr>
        <w:t>положение</w:t>
      </w:r>
    </w:p>
    <w:p w:rsidR="00DE012F" w:rsidRPr="003A7434" w:rsidRDefault="00DE012F" w:rsidP="005C2F5A">
      <w:pPr>
        <w:pStyle w:val="a4"/>
        <w:spacing w:after="0" w:line="240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3A7434">
        <w:rPr>
          <w:rFonts w:ascii="Times New Roman" w:hAnsi="Times New Roman"/>
          <w:b/>
          <w:caps/>
          <w:sz w:val="28"/>
          <w:szCs w:val="28"/>
          <w:lang w:val="ru-RU"/>
        </w:rPr>
        <w:t xml:space="preserve">о </w:t>
      </w:r>
      <w:r w:rsidR="00934119" w:rsidRPr="003A7434">
        <w:rPr>
          <w:rFonts w:ascii="Times New Roman" w:hAnsi="Times New Roman"/>
          <w:b/>
          <w:caps/>
          <w:sz w:val="28"/>
          <w:szCs w:val="28"/>
          <w:lang w:val="ru-RU"/>
        </w:rPr>
        <w:t>ТЬЮТОРСКОМ</w:t>
      </w:r>
      <w:r w:rsidRPr="003A7434">
        <w:rPr>
          <w:rFonts w:ascii="Times New Roman" w:hAnsi="Times New Roman"/>
          <w:b/>
          <w:caps/>
          <w:sz w:val="28"/>
          <w:szCs w:val="28"/>
          <w:lang w:val="ru-RU"/>
        </w:rPr>
        <w:t xml:space="preserve"> движении</w:t>
      </w:r>
    </w:p>
    <w:p w:rsidR="00DE012F" w:rsidRPr="00DE012F" w:rsidRDefault="00DE012F" w:rsidP="005C2F5A">
      <w:pPr>
        <w:pStyle w:val="a4"/>
        <w:spacing w:after="0" w:line="240" w:lineRule="auto"/>
        <w:ind w:right="-285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DE012F">
        <w:rPr>
          <w:rFonts w:ascii="Times New Roman" w:hAnsi="Times New Roman"/>
          <w:b/>
          <w:caps/>
          <w:sz w:val="28"/>
          <w:szCs w:val="28"/>
          <w:lang w:val="ru-RU"/>
        </w:rPr>
        <w:t>ФЕДЕРАЛЬНОГО ГОСУДАРСТВЕННОГО БЮДЖЕТНОГО ОБРАЗОВАТЕЛЬНОГО УЧРЕЖДЕНИЯ ВЫСШЕГО ОБРАЗОВАНИЯ «ЧИТИНСКАЯ ГОСУДАРСТВЕННАЯ МЕДИЦИНСКАЯ АКАДЕМИЯ» МИНИСТЕРСТВА ЗДРАВООХРАНЕНИЯ РОССИЙСКОЙ ФЕДЕРАЦИИ</w:t>
      </w:r>
    </w:p>
    <w:p w:rsidR="00DE012F" w:rsidRPr="00DE012F" w:rsidRDefault="00DE012F" w:rsidP="005C2F5A">
      <w:pPr>
        <w:spacing w:after="269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119" w:rsidRDefault="00934119" w:rsidP="005C2F5A">
      <w:pPr>
        <w:spacing w:after="269"/>
        <w:ind w:right="-285"/>
        <w:jc w:val="center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</w:p>
    <w:p w:rsidR="001A3587" w:rsidRDefault="001A3587" w:rsidP="005C2F5A">
      <w:pPr>
        <w:spacing w:after="269"/>
        <w:ind w:right="-285"/>
        <w:jc w:val="center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</w:p>
    <w:p w:rsidR="003A7434" w:rsidRDefault="003A7434" w:rsidP="003A7434">
      <w:pPr>
        <w:spacing w:after="269"/>
        <w:ind w:right="-285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</w:p>
    <w:p w:rsidR="00B728F1" w:rsidRDefault="00B728F1" w:rsidP="003A7434">
      <w:pPr>
        <w:spacing w:after="269"/>
        <w:ind w:right="-285"/>
        <w:rPr>
          <w:rFonts w:ascii="Times New Roman" w:eastAsia="Times New Roman" w:hAnsi="Times New Roman" w:cs="Times New Roman"/>
          <w:color w:val="000000"/>
          <w:sz w:val="34"/>
          <w:lang w:eastAsia="ru-RU"/>
        </w:rPr>
      </w:pPr>
    </w:p>
    <w:p w:rsidR="00C12281" w:rsidRDefault="00DE012F" w:rsidP="005C2F5A">
      <w:pPr>
        <w:spacing w:after="269"/>
        <w:ind w:right="-28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 202</w:t>
      </w:r>
      <w:r w:rsidR="00C16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3164F4" w:rsidRDefault="003164F4" w:rsidP="005C2F5A">
      <w:pPr>
        <w:pStyle w:val="a7"/>
        <w:spacing w:before="0" w:beforeAutospacing="0" w:after="0" w:afterAutospacing="0" w:line="360" w:lineRule="auto"/>
        <w:ind w:right="-285"/>
        <w:jc w:val="center"/>
        <w:rPr>
          <w:b/>
          <w:color w:val="000000"/>
          <w:sz w:val="28"/>
          <w:szCs w:val="28"/>
        </w:rPr>
      </w:pPr>
      <w:r w:rsidRPr="003164F4">
        <w:rPr>
          <w:b/>
          <w:color w:val="000000"/>
          <w:sz w:val="28"/>
          <w:szCs w:val="28"/>
        </w:rPr>
        <w:lastRenderedPageBreak/>
        <w:t>1</w:t>
      </w:r>
      <w:r>
        <w:rPr>
          <w:b/>
          <w:color w:val="000000"/>
          <w:sz w:val="28"/>
          <w:szCs w:val="28"/>
        </w:rPr>
        <w:t>.</w:t>
      </w:r>
      <w:r w:rsidR="009C788C">
        <w:rPr>
          <w:b/>
          <w:color w:val="000000"/>
          <w:sz w:val="28"/>
          <w:szCs w:val="28"/>
        </w:rPr>
        <w:t>Общие положения</w:t>
      </w:r>
    </w:p>
    <w:p w:rsidR="00EE0FA3" w:rsidRDefault="00362DE8" w:rsidP="003A7434">
      <w:pPr>
        <w:pStyle w:val="a7"/>
        <w:spacing w:before="0" w:beforeAutospacing="0" w:after="0" w:afterAutospacing="0" w:line="360" w:lineRule="auto"/>
        <w:ind w:right="-285" w:firstLine="708"/>
        <w:jc w:val="both"/>
        <w:rPr>
          <w:color w:val="000000" w:themeColor="text1"/>
          <w:sz w:val="28"/>
          <w:szCs w:val="28"/>
        </w:rPr>
      </w:pPr>
      <w:r w:rsidRPr="00706644">
        <w:rPr>
          <w:color w:val="000000"/>
          <w:sz w:val="28"/>
          <w:szCs w:val="28"/>
        </w:rPr>
        <w:t xml:space="preserve">1.1. </w:t>
      </w:r>
      <w:r w:rsidR="003164F4" w:rsidRPr="005658EA">
        <w:rPr>
          <w:sz w:val="28"/>
          <w:szCs w:val="28"/>
        </w:rPr>
        <w:t xml:space="preserve">Настоящее Положение о </w:t>
      </w:r>
      <w:proofErr w:type="spellStart"/>
      <w:r w:rsidR="001B2E8F" w:rsidRPr="005658EA">
        <w:rPr>
          <w:sz w:val="28"/>
          <w:szCs w:val="28"/>
        </w:rPr>
        <w:t>т</w:t>
      </w:r>
      <w:r w:rsidR="003164F4" w:rsidRPr="005658EA">
        <w:rPr>
          <w:sz w:val="28"/>
          <w:szCs w:val="28"/>
        </w:rPr>
        <w:t>ьюторском</w:t>
      </w:r>
      <w:proofErr w:type="spellEnd"/>
      <w:r w:rsidR="003A7434">
        <w:rPr>
          <w:sz w:val="28"/>
          <w:szCs w:val="28"/>
        </w:rPr>
        <w:t xml:space="preserve"> </w:t>
      </w:r>
      <w:r w:rsidR="003164F4" w:rsidRPr="005658EA">
        <w:rPr>
          <w:sz w:val="28"/>
          <w:szCs w:val="28"/>
        </w:rPr>
        <w:t>движении</w:t>
      </w:r>
      <w:r w:rsidR="001A3587" w:rsidRPr="005658EA">
        <w:rPr>
          <w:sz w:val="28"/>
          <w:szCs w:val="28"/>
        </w:rPr>
        <w:t xml:space="preserve"> (далее – Положение)</w:t>
      </w:r>
      <w:r w:rsidR="003164F4" w:rsidRPr="005658EA">
        <w:rPr>
          <w:sz w:val="28"/>
          <w:szCs w:val="28"/>
        </w:rPr>
        <w:t xml:space="preserve"> Федерального бюджетного образовательного учреждения высшего образования «Читинская государственная медицинская академия» Министерства здравоохранения Российской Федерации (</w:t>
      </w:r>
      <w:r w:rsidR="001A3587" w:rsidRPr="005658EA">
        <w:rPr>
          <w:sz w:val="28"/>
          <w:szCs w:val="28"/>
        </w:rPr>
        <w:t xml:space="preserve">далее – </w:t>
      </w:r>
      <w:r w:rsidR="001B2E8F" w:rsidRPr="005658EA">
        <w:rPr>
          <w:sz w:val="28"/>
          <w:szCs w:val="28"/>
        </w:rPr>
        <w:t>Академия</w:t>
      </w:r>
      <w:r w:rsidR="003164F4" w:rsidRPr="005658EA">
        <w:rPr>
          <w:sz w:val="28"/>
          <w:szCs w:val="28"/>
        </w:rPr>
        <w:t xml:space="preserve">) </w:t>
      </w:r>
      <w:r w:rsidR="005658EA" w:rsidRPr="005658EA">
        <w:rPr>
          <w:sz w:val="28"/>
          <w:szCs w:val="28"/>
        </w:rPr>
        <w:t xml:space="preserve">разработано на основании рекомендаций Министерства здравоохранения Российской Федерации подведомственным вузам о внедрении в практику воспитательной и социальной работы института студенческого </w:t>
      </w:r>
      <w:proofErr w:type="spellStart"/>
      <w:r w:rsidR="005658EA" w:rsidRPr="005658EA">
        <w:rPr>
          <w:sz w:val="28"/>
          <w:szCs w:val="28"/>
        </w:rPr>
        <w:t>тьюторства</w:t>
      </w:r>
      <w:proofErr w:type="spellEnd"/>
      <w:r w:rsidR="003A7434">
        <w:rPr>
          <w:sz w:val="28"/>
          <w:szCs w:val="28"/>
        </w:rPr>
        <w:t xml:space="preserve"> </w:t>
      </w:r>
      <w:r w:rsidR="003164F4" w:rsidRPr="003164F4">
        <w:rPr>
          <w:sz w:val="28"/>
          <w:szCs w:val="28"/>
        </w:rPr>
        <w:t>в целях</w:t>
      </w:r>
      <w:r w:rsidR="00FE7DAC">
        <w:rPr>
          <w:sz w:val="28"/>
          <w:szCs w:val="28"/>
        </w:rPr>
        <w:t xml:space="preserve"> повышения</w:t>
      </w:r>
      <w:r w:rsidR="00FE7DAC" w:rsidRPr="00FE7DAC">
        <w:rPr>
          <w:sz w:val="28"/>
          <w:szCs w:val="28"/>
        </w:rPr>
        <w:t xml:space="preserve"> эффективности образовательного процесса</w:t>
      </w:r>
      <w:r w:rsidR="003A7434">
        <w:rPr>
          <w:sz w:val="28"/>
          <w:szCs w:val="28"/>
        </w:rPr>
        <w:t xml:space="preserve"> </w:t>
      </w:r>
      <w:r w:rsidR="00FE7DAC">
        <w:rPr>
          <w:color w:val="000000"/>
          <w:sz w:val="28"/>
          <w:szCs w:val="28"/>
        </w:rPr>
        <w:t xml:space="preserve">и </w:t>
      </w:r>
      <w:r w:rsidR="001B2E8F" w:rsidRPr="00560402">
        <w:rPr>
          <w:color w:val="000000"/>
          <w:sz w:val="28"/>
          <w:szCs w:val="28"/>
        </w:rPr>
        <w:t>поддержк</w:t>
      </w:r>
      <w:r w:rsidR="001B2E8F">
        <w:rPr>
          <w:color w:val="000000"/>
          <w:sz w:val="28"/>
          <w:szCs w:val="28"/>
        </w:rPr>
        <w:t>и</w:t>
      </w:r>
      <w:r w:rsidR="001B2E8F" w:rsidRPr="00560402">
        <w:rPr>
          <w:color w:val="000000"/>
          <w:sz w:val="28"/>
          <w:szCs w:val="28"/>
        </w:rPr>
        <w:t xml:space="preserve"> студентов </w:t>
      </w:r>
      <w:r w:rsidR="001B2E8F">
        <w:rPr>
          <w:color w:val="000000"/>
          <w:sz w:val="28"/>
          <w:szCs w:val="28"/>
        </w:rPr>
        <w:t>первого</w:t>
      </w:r>
      <w:r w:rsidR="001B2E8F" w:rsidRPr="00560402">
        <w:rPr>
          <w:color w:val="000000"/>
          <w:sz w:val="28"/>
          <w:szCs w:val="28"/>
        </w:rPr>
        <w:t xml:space="preserve"> курсов в период адаптации</w:t>
      </w:r>
      <w:r w:rsidR="001B2E8F">
        <w:rPr>
          <w:color w:val="000000"/>
          <w:sz w:val="28"/>
          <w:szCs w:val="28"/>
        </w:rPr>
        <w:t>.</w:t>
      </w:r>
      <w:r w:rsidR="003A7434">
        <w:rPr>
          <w:color w:val="000000"/>
          <w:sz w:val="28"/>
          <w:szCs w:val="28"/>
        </w:rPr>
        <w:t xml:space="preserve"> </w:t>
      </w:r>
      <w:r w:rsidR="00EE0FA3" w:rsidRPr="006C0590">
        <w:rPr>
          <w:color w:val="000000" w:themeColor="text1"/>
          <w:sz w:val="28"/>
          <w:szCs w:val="28"/>
        </w:rPr>
        <w:t xml:space="preserve">Студенческое </w:t>
      </w:r>
      <w:proofErr w:type="spellStart"/>
      <w:r w:rsidR="00EE0FA3" w:rsidRPr="006C0590">
        <w:rPr>
          <w:color w:val="000000" w:themeColor="text1"/>
          <w:sz w:val="28"/>
          <w:szCs w:val="28"/>
        </w:rPr>
        <w:t>тьюторство</w:t>
      </w:r>
      <w:proofErr w:type="spellEnd"/>
      <w:r w:rsidR="00EE0FA3" w:rsidRPr="006C0590">
        <w:rPr>
          <w:color w:val="000000" w:themeColor="text1"/>
          <w:sz w:val="28"/>
          <w:szCs w:val="28"/>
        </w:rPr>
        <w:t xml:space="preserve"> является составной частью учебно-воспитательного процесса Академии, направленного на создание благоприятных условий для личностного</w:t>
      </w:r>
      <w:r w:rsidR="003672D4">
        <w:rPr>
          <w:color w:val="000000" w:themeColor="text1"/>
          <w:sz w:val="28"/>
          <w:szCs w:val="28"/>
        </w:rPr>
        <w:t xml:space="preserve"> роста</w:t>
      </w:r>
      <w:r w:rsidR="003A7434">
        <w:rPr>
          <w:color w:val="000000" w:themeColor="text1"/>
          <w:sz w:val="28"/>
          <w:szCs w:val="28"/>
        </w:rPr>
        <w:t xml:space="preserve"> </w:t>
      </w:r>
      <w:r w:rsidR="003672D4">
        <w:rPr>
          <w:color w:val="000000" w:themeColor="text1"/>
          <w:sz w:val="28"/>
          <w:szCs w:val="28"/>
        </w:rPr>
        <w:t>и профессионального развития</w:t>
      </w:r>
      <w:r w:rsidR="00EE0FA3" w:rsidRPr="006C0590">
        <w:rPr>
          <w:color w:val="000000" w:themeColor="text1"/>
          <w:sz w:val="28"/>
          <w:szCs w:val="28"/>
        </w:rPr>
        <w:t xml:space="preserve"> будущих специалистов</w:t>
      </w:r>
      <w:r w:rsidR="00EE0FA3">
        <w:rPr>
          <w:color w:val="000000" w:themeColor="text1"/>
          <w:sz w:val="28"/>
          <w:szCs w:val="28"/>
        </w:rPr>
        <w:t xml:space="preserve"> в сфере медицины и здравоохранения.</w:t>
      </w:r>
    </w:p>
    <w:p w:rsidR="003A7434" w:rsidRDefault="00FE7DAC" w:rsidP="003A7434">
      <w:pPr>
        <w:pStyle w:val="a7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EE0FA3">
        <w:rPr>
          <w:color w:val="000000"/>
          <w:sz w:val="28"/>
          <w:szCs w:val="28"/>
        </w:rPr>
        <w:t xml:space="preserve">1.2. </w:t>
      </w:r>
      <w:r w:rsidRPr="00EE0FA3">
        <w:rPr>
          <w:sz w:val="28"/>
          <w:szCs w:val="28"/>
        </w:rPr>
        <w:t>Настоящее Положение определяет цель, основные задачи и организац</w:t>
      </w:r>
      <w:r w:rsidR="00EE0FA3" w:rsidRPr="00EE0FA3">
        <w:rPr>
          <w:sz w:val="28"/>
          <w:szCs w:val="28"/>
        </w:rPr>
        <w:t xml:space="preserve">ию </w:t>
      </w:r>
      <w:proofErr w:type="spellStart"/>
      <w:r w:rsidR="00EE0FA3" w:rsidRPr="00EE0FA3">
        <w:rPr>
          <w:sz w:val="28"/>
          <w:szCs w:val="28"/>
        </w:rPr>
        <w:t>тьюторского</w:t>
      </w:r>
      <w:proofErr w:type="spellEnd"/>
      <w:r w:rsidR="00EE0FA3" w:rsidRPr="00EE0FA3">
        <w:rPr>
          <w:sz w:val="28"/>
          <w:szCs w:val="28"/>
        </w:rPr>
        <w:t xml:space="preserve"> движения Академии, его</w:t>
      </w:r>
      <w:r w:rsidR="00EE0FA3" w:rsidRPr="00EE0FA3">
        <w:rPr>
          <w:color w:val="000000"/>
          <w:sz w:val="28"/>
          <w:szCs w:val="28"/>
        </w:rPr>
        <w:t xml:space="preserve"> направления работы, права и обязанности </w:t>
      </w:r>
      <w:proofErr w:type="spellStart"/>
      <w:r w:rsidR="00EE0FA3" w:rsidRPr="00EE0FA3">
        <w:rPr>
          <w:color w:val="000000"/>
          <w:sz w:val="28"/>
          <w:szCs w:val="28"/>
        </w:rPr>
        <w:t>тьютора</w:t>
      </w:r>
      <w:proofErr w:type="spellEnd"/>
      <w:r w:rsidR="00FB1B1A">
        <w:rPr>
          <w:color w:val="000000"/>
          <w:sz w:val="28"/>
          <w:szCs w:val="28"/>
        </w:rPr>
        <w:t xml:space="preserve"> студенческой академической группы, старшего </w:t>
      </w:r>
      <w:proofErr w:type="spellStart"/>
      <w:r w:rsidR="00FB1B1A">
        <w:rPr>
          <w:color w:val="000000"/>
          <w:sz w:val="28"/>
          <w:szCs w:val="28"/>
        </w:rPr>
        <w:t>тьютора</w:t>
      </w:r>
      <w:proofErr w:type="spellEnd"/>
      <w:r w:rsidR="00FB1B1A">
        <w:rPr>
          <w:color w:val="000000"/>
          <w:sz w:val="28"/>
          <w:szCs w:val="28"/>
        </w:rPr>
        <w:t xml:space="preserve"> факультета, главного </w:t>
      </w:r>
      <w:proofErr w:type="spellStart"/>
      <w:r w:rsidR="00FB1B1A">
        <w:rPr>
          <w:color w:val="000000"/>
          <w:sz w:val="28"/>
          <w:szCs w:val="28"/>
        </w:rPr>
        <w:t>тьютора</w:t>
      </w:r>
      <w:proofErr w:type="spellEnd"/>
      <w:r w:rsidR="00147DBA">
        <w:rPr>
          <w:sz w:val="28"/>
          <w:szCs w:val="28"/>
        </w:rPr>
        <w:t xml:space="preserve">, а также регламентирует формы отчетности и систему поощрения </w:t>
      </w:r>
      <w:proofErr w:type="spellStart"/>
      <w:r w:rsidR="00147DBA">
        <w:rPr>
          <w:sz w:val="28"/>
          <w:szCs w:val="28"/>
        </w:rPr>
        <w:t>тьюторов</w:t>
      </w:r>
      <w:proofErr w:type="spellEnd"/>
      <w:r w:rsidR="00147DBA">
        <w:rPr>
          <w:sz w:val="28"/>
          <w:szCs w:val="28"/>
        </w:rPr>
        <w:t>.</w:t>
      </w:r>
    </w:p>
    <w:p w:rsidR="00805540" w:rsidRPr="00805540" w:rsidRDefault="00C12281" w:rsidP="003A7434">
      <w:pPr>
        <w:pStyle w:val="a7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805540">
        <w:rPr>
          <w:color w:val="000000" w:themeColor="text1"/>
          <w:sz w:val="28"/>
          <w:szCs w:val="28"/>
        </w:rPr>
        <w:t>1.</w:t>
      </w:r>
      <w:r w:rsidR="00A7561A" w:rsidRPr="00805540">
        <w:rPr>
          <w:color w:val="000000" w:themeColor="text1"/>
          <w:sz w:val="28"/>
          <w:szCs w:val="28"/>
        </w:rPr>
        <w:t>3</w:t>
      </w:r>
      <w:r w:rsidRPr="00805540">
        <w:rPr>
          <w:color w:val="000000" w:themeColor="text1"/>
          <w:sz w:val="28"/>
          <w:szCs w:val="28"/>
        </w:rPr>
        <w:t xml:space="preserve">. В своей деятельности </w:t>
      </w:r>
      <w:proofErr w:type="spellStart"/>
      <w:r w:rsidR="00147DBA" w:rsidRPr="00805540">
        <w:rPr>
          <w:color w:val="000000" w:themeColor="text1"/>
          <w:sz w:val="28"/>
          <w:szCs w:val="28"/>
        </w:rPr>
        <w:t>т</w:t>
      </w:r>
      <w:r w:rsidR="00506508" w:rsidRPr="00805540">
        <w:rPr>
          <w:color w:val="000000" w:themeColor="text1"/>
          <w:sz w:val="28"/>
          <w:szCs w:val="28"/>
        </w:rPr>
        <w:t>ьюторское</w:t>
      </w:r>
      <w:proofErr w:type="spellEnd"/>
      <w:r w:rsidR="003A7434">
        <w:rPr>
          <w:color w:val="000000" w:themeColor="text1"/>
          <w:sz w:val="28"/>
          <w:szCs w:val="28"/>
        </w:rPr>
        <w:t xml:space="preserve"> </w:t>
      </w:r>
      <w:r w:rsidRPr="00805540">
        <w:rPr>
          <w:color w:val="000000" w:themeColor="text1"/>
          <w:sz w:val="28"/>
          <w:szCs w:val="28"/>
        </w:rPr>
        <w:t xml:space="preserve">движение </w:t>
      </w:r>
      <w:r w:rsidR="00147DBA" w:rsidRPr="00805540">
        <w:rPr>
          <w:color w:val="000000" w:themeColor="text1"/>
          <w:sz w:val="28"/>
          <w:szCs w:val="28"/>
        </w:rPr>
        <w:t xml:space="preserve">Академии </w:t>
      </w:r>
      <w:r w:rsidRPr="00805540">
        <w:rPr>
          <w:color w:val="000000" w:themeColor="text1"/>
          <w:sz w:val="28"/>
          <w:szCs w:val="28"/>
        </w:rPr>
        <w:t>руководствуется</w:t>
      </w:r>
      <w:r w:rsidR="003A7434">
        <w:rPr>
          <w:color w:val="000000" w:themeColor="text1"/>
          <w:sz w:val="28"/>
          <w:szCs w:val="28"/>
        </w:rPr>
        <w:t xml:space="preserve"> </w:t>
      </w:r>
      <w:r w:rsidRPr="00805540">
        <w:rPr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</w:t>
      </w:r>
      <w:r w:rsidR="00945CB2">
        <w:rPr>
          <w:sz w:val="28"/>
          <w:szCs w:val="28"/>
        </w:rPr>
        <w:t>»</w:t>
      </w:r>
      <w:r w:rsidR="00147DBA" w:rsidRPr="00805540">
        <w:rPr>
          <w:sz w:val="28"/>
          <w:szCs w:val="28"/>
        </w:rPr>
        <w:t xml:space="preserve">, </w:t>
      </w:r>
      <w:r w:rsidRPr="00805540">
        <w:rPr>
          <w:sz w:val="28"/>
          <w:szCs w:val="28"/>
        </w:rPr>
        <w:t xml:space="preserve">Уставом </w:t>
      </w:r>
      <w:r w:rsidR="00945CB2">
        <w:rPr>
          <w:sz w:val="28"/>
          <w:szCs w:val="28"/>
        </w:rPr>
        <w:t>Академии</w:t>
      </w:r>
      <w:r w:rsidRPr="00805540">
        <w:rPr>
          <w:sz w:val="28"/>
          <w:szCs w:val="28"/>
        </w:rPr>
        <w:t>,</w:t>
      </w:r>
      <w:r w:rsidR="003A7434">
        <w:rPr>
          <w:sz w:val="28"/>
          <w:szCs w:val="28"/>
        </w:rPr>
        <w:t xml:space="preserve"> </w:t>
      </w:r>
      <w:r w:rsidR="00147DBA" w:rsidRPr="00805540">
        <w:rPr>
          <w:sz w:val="28"/>
          <w:szCs w:val="28"/>
        </w:rPr>
        <w:t>иными нормативными документами, регламентирующими учебный и воспит</w:t>
      </w:r>
      <w:r w:rsidR="00805540" w:rsidRPr="00805540">
        <w:rPr>
          <w:sz w:val="28"/>
          <w:szCs w:val="28"/>
        </w:rPr>
        <w:t>ательный процессы в Академии</w:t>
      </w:r>
      <w:r w:rsidR="00147DBA" w:rsidRPr="00805540">
        <w:rPr>
          <w:sz w:val="28"/>
          <w:szCs w:val="28"/>
        </w:rPr>
        <w:t xml:space="preserve"> и настоящим Положением.</w:t>
      </w:r>
    </w:p>
    <w:p w:rsidR="003A7434" w:rsidRDefault="00115D55" w:rsidP="003A7434">
      <w:pPr>
        <w:pStyle w:val="a7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115D55">
        <w:rPr>
          <w:sz w:val="28"/>
          <w:szCs w:val="28"/>
        </w:rPr>
        <w:t xml:space="preserve">1.4. </w:t>
      </w:r>
      <w:r w:rsidRPr="00F31DF3">
        <w:rPr>
          <w:sz w:val="28"/>
          <w:szCs w:val="28"/>
        </w:rPr>
        <w:t xml:space="preserve">Координация деятельности </w:t>
      </w:r>
      <w:proofErr w:type="spellStart"/>
      <w:r w:rsidRPr="00F31DF3">
        <w:rPr>
          <w:sz w:val="28"/>
          <w:szCs w:val="28"/>
        </w:rPr>
        <w:t>тьюторов</w:t>
      </w:r>
      <w:proofErr w:type="spellEnd"/>
      <w:r w:rsidRPr="00F31DF3">
        <w:rPr>
          <w:sz w:val="28"/>
          <w:szCs w:val="28"/>
        </w:rPr>
        <w:t xml:space="preserve"> осуществляется отделом </w:t>
      </w:r>
      <w:r w:rsidR="00AA4EDE" w:rsidRPr="00F31DF3">
        <w:rPr>
          <w:sz w:val="28"/>
          <w:szCs w:val="28"/>
        </w:rPr>
        <w:t xml:space="preserve">по </w:t>
      </w:r>
      <w:r w:rsidRPr="00F31DF3">
        <w:rPr>
          <w:sz w:val="28"/>
          <w:szCs w:val="28"/>
        </w:rPr>
        <w:t>воспитательной работ</w:t>
      </w:r>
      <w:r w:rsidR="00AA4EDE" w:rsidRPr="00F31DF3">
        <w:rPr>
          <w:sz w:val="28"/>
          <w:szCs w:val="28"/>
        </w:rPr>
        <w:t>е</w:t>
      </w:r>
      <w:r w:rsidRPr="00F31DF3">
        <w:rPr>
          <w:sz w:val="28"/>
          <w:szCs w:val="28"/>
        </w:rPr>
        <w:t xml:space="preserve"> и молодежной политик</w:t>
      </w:r>
      <w:r w:rsidR="00AA4EDE" w:rsidRPr="00F31DF3">
        <w:rPr>
          <w:sz w:val="28"/>
          <w:szCs w:val="28"/>
        </w:rPr>
        <w:t>е</w:t>
      </w:r>
      <w:r w:rsidR="003A7434">
        <w:rPr>
          <w:sz w:val="28"/>
          <w:szCs w:val="28"/>
        </w:rPr>
        <w:t xml:space="preserve"> </w:t>
      </w:r>
      <w:r w:rsidR="00AA4EDE" w:rsidRPr="00F31DF3">
        <w:rPr>
          <w:sz w:val="28"/>
          <w:szCs w:val="28"/>
        </w:rPr>
        <w:t>Академии</w:t>
      </w:r>
      <w:r w:rsidR="00237564" w:rsidRPr="00F31DF3">
        <w:rPr>
          <w:sz w:val="28"/>
          <w:szCs w:val="28"/>
        </w:rPr>
        <w:t xml:space="preserve">, </w:t>
      </w:r>
      <w:r w:rsidR="00F31DF3" w:rsidRPr="00F31DF3">
        <w:rPr>
          <w:sz w:val="28"/>
          <w:szCs w:val="28"/>
        </w:rPr>
        <w:t>находящимся в подчинении проректора по учебной работе, воспитательной деятельности и молодежной политике.</w:t>
      </w:r>
    </w:p>
    <w:p w:rsidR="00D65FA2" w:rsidRPr="003A7434" w:rsidRDefault="00115D55" w:rsidP="003A7434">
      <w:pPr>
        <w:pStyle w:val="a7"/>
        <w:spacing w:before="0" w:beforeAutospacing="0" w:after="0" w:afterAutospacing="0" w:line="360" w:lineRule="auto"/>
        <w:ind w:right="-285" w:firstLine="708"/>
        <w:jc w:val="both"/>
        <w:rPr>
          <w:sz w:val="28"/>
          <w:szCs w:val="28"/>
        </w:rPr>
      </w:pPr>
      <w:r w:rsidRPr="00115D55">
        <w:rPr>
          <w:sz w:val="28"/>
          <w:szCs w:val="28"/>
        </w:rPr>
        <w:t>1.</w:t>
      </w:r>
      <w:r w:rsidR="00D65FA2">
        <w:rPr>
          <w:sz w:val="28"/>
          <w:szCs w:val="28"/>
        </w:rPr>
        <w:t>5</w:t>
      </w:r>
      <w:r w:rsidRPr="00115D55">
        <w:rPr>
          <w:sz w:val="28"/>
          <w:szCs w:val="28"/>
        </w:rPr>
        <w:t xml:space="preserve">. </w:t>
      </w:r>
      <w:r w:rsidR="00D65FA2">
        <w:rPr>
          <w:sz w:val="28"/>
          <w:szCs w:val="28"/>
        </w:rPr>
        <w:t>Уча</w:t>
      </w:r>
      <w:r w:rsidR="00805540">
        <w:rPr>
          <w:sz w:val="28"/>
          <w:szCs w:val="28"/>
        </w:rPr>
        <w:t xml:space="preserve">стники </w:t>
      </w:r>
      <w:proofErr w:type="spellStart"/>
      <w:r w:rsidR="00805540">
        <w:rPr>
          <w:sz w:val="28"/>
          <w:szCs w:val="28"/>
        </w:rPr>
        <w:t>тьюторского</w:t>
      </w:r>
      <w:proofErr w:type="spellEnd"/>
      <w:r w:rsidR="00805540">
        <w:rPr>
          <w:sz w:val="28"/>
          <w:szCs w:val="28"/>
        </w:rPr>
        <w:t xml:space="preserve"> движения </w:t>
      </w:r>
      <w:r w:rsidRPr="00115D55">
        <w:rPr>
          <w:sz w:val="28"/>
          <w:szCs w:val="28"/>
        </w:rPr>
        <w:t>взаимодействуют с</w:t>
      </w:r>
      <w:r w:rsidR="00D65FA2">
        <w:rPr>
          <w:sz w:val="28"/>
          <w:szCs w:val="28"/>
        </w:rPr>
        <w:t>о всеми структурными подразделениями</w:t>
      </w:r>
      <w:r w:rsidR="00E86F75">
        <w:rPr>
          <w:sz w:val="28"/>
          <w:szCs w:val="28"/>
        </w:rPr>
        <w:t xml:space="preserve"> </w:t>
      </w:r>
      <w:r w:rsidR="00E86F75" w:rsidRPr="003A7434">
        <w:rPr>
          <w:sz w:val="28"/>
          <w:szCs w:val="28"/>
        </w:rPr>
        <w:t>Академии</w:t>
      </w:r>
      <w:r w:rsidR="00D65FA2" w:rsidRPr="003A7434">
        <w:rPr>
          <w:sz w:val="28"/>
          <w:szCs w:val="28"/>
        </w:rPr>
        <w:t>, реализующими во</w:t>
      </w:r>
      <w:r w:rsidR="00260906" w:rsidRPr="003A7434">
        <w:rPr>
          <w:sz w:val="28"/>
          <w:szCs w:val="28"/>
        </w:rPr>
        <w:t>спитательную деятельность</w:t>
      </w:r>
      <w:r w:rsidR="00805540" w:rsidRPr="003A7434">
        <w:rPr>
          <w:sz w:val="28"/>
          <w:szCs w:val="28"/>
        </w:rPr>
        <w:t xml:space="preserve">, а именно </w:t>
      </w:r>
      <w:r w:rsidR="00BA096D" w:rsidRPr="003A7434">
        <w:rPr>
          <w:sz w:val="28"/>
          <w:szCs w:val="28"/>
        </w:rPr>
        <w:t xml:space="preserve">проректором по учебной работе, воспитательной </w:t>
      </w:r>
      <w:r w:rsidR="00BA096D" w:rsidRPr="003A7434">
        <w:rPr>
          <w:sz w:val="28"/>
          <w:szCs w:val="28"/>
        </w:rPr>
        <w:lastRenderedPageBreak/>
        <w:t xml:space="preserve">деятельности и молодежной политике, помощником проректора, отделом по воспитательной работе и молодежной политике, </w:t>
      </w:r>
      <w:r w:rsidR="00805540" w:rsidRPr="003A7434">
        <w:rPr>
          <w:sz w:val="28"/>
          <w:szCs w:val="28"/>
        </w:rPr>
        <w:t>деканатами, Центром психо</w:t>
      </w:r>
      <w:r w:rsidR="004A4A0F" w:rsidRPr="003A7434">
        <w:rPr>
          <w:sz w:val="28"/>
          <w:szCs w:val="28"/>
        </w:rPr>
        <w:t>логической поддержки</w:t>
      </w:r>
      <w:r w:rsidR="00805540" w:rsidRPr="003A7434">
        <w:rPr>
          <w:sz w:val="28"/>
          <w:szCs w:val="28"/>
        </w:rPr>
        <w:t xml:space="preserve">, </w:t>
      </w:r>
      <w:r w:rsidR="00E71DFF" w:rsidRPr="003A7434">
        <w:rPr>
          <w:sz w:val="28"/>
          <w:szCs w:val="28"/>
        </w:rPr>
        <w:t xml:space="preserve">Советом кураторов, </w:t>
      </w:r>
      <w:r w:rsidR="00805540" w:rsidRPr="003A7434">
        <w:rPr>
          <w:sz w:val="28"/>
          <w:szCs w:val="28"/>
        </w:rPr>
        <w:t>научной библиотекой</w:t>
      </w:r>
      <w:r w:rsidR="00D65FA2" w:rsidRPr="003A7434">
        <w:rPr>
          <w:sz w:val="28"/>
          <w:szCs w:val="28"/>
        </w:rPr>
        <w:t>, а также</w:t>
      </w:r>
      <w:r w:rsidR="003A7434">
        <w:rPr>
          <w:sz w:val="28"/>
          <w:szCs w:val="28"/>
        </w:rPr>
        <w:t xml:space="preserve"> </w:t>
      </w:r>
      <w:r w:rsidR="00D65D94" w:rsidRPr="003A7434">
        <w:rPr>
          <w:sz w:val="28"/>
          <w:szCs w:val="28"/>
        </w:rPr>
        <w:t xml:space="preserve">с </w:t>
      </w:r>
      <w:r w:rsidR="00805540" w:rsidRPr="003A7434">
        <w:rPr>
          <w:sz w:val="28"/>
          <w:szCs w:val="28"/>
        </w:rPr>
        <w:t xml:space="preserve">кураторами студенческих </w:t>
      </w:r>
      <w:r w:rsidR="00E71DFF" w:rsidRPr="003A7434">
        <w:rPr>
          <w:sz w:val="28"/>
          <w:szCs w:val="28"/>
        </w:rPr>
        <w:t xml:space="preserve">академических </w:t>
      </w:r>
      <w:r w:rsidR="00805540" w:rsidRPr="003A7434">
        <w:rPr>
          <w:sz w:val="28"/>
          <w:szCs w:val="28"/>
        </w:rPr>
        <w:t xml:space="preserve">групп, профессорско-преподавательским составом Академии, </w:t>
      </w:r>
      <w:r w:rsidRPr="003A7434">
        <w:rPr>
          <w:sz w:val="28"/>
          <w:szCs w:val="28"/>
        </w:rPr>
        <w:t>Советом обучающихся</w:t>
      </w:r>
      <w:r w:rsidR="00D65FA2" w:rsidRPr="003A7434">
        <w:rPr>
          <w:sz w:val="28"/>
          <w:szCs w:val="28"/>
        </w:rPr>
        <w:t>.</w:t>
      </w:r>
    </w:p>
    <w:p w:rsidR="00F10BB9" w:rsidRPr="00E71DFF" w:rsidRDefault="00F10BB9" w:rsidP="005C2F5A">
      <w:pPr>
        <w:pStyle w:val="a7"/>
        <w:spacing w:before="0" w:beforeAutospacing="0" w:after="0" w:afterAutospacing="0" w:line="360" w:lineRule="auto"/>
        <w:ind w:right="-285"/>
        <w:jc w:val="both"/>
        <w:rPr>
          <w:color w:val="FF0000"/>
        </w:rPr>
      </w:pPr>
    </w:p>
    <w:p w:rsidR="009C788C" w:rsidRPr="00C15644" w:rsidRDefault="009C788C" w:rsidP="005C2F5A">
      <w:pPr>
        <w:spacing w:after="0" w:line="36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644">
        <w:rPr>
          <w:rFonts w:ascii="Times New Roman" w:hAnsi="Times New Roman" w:cs="Times New Roman"/>
          <w:b/>
          <w:sz w:val="28"/>
          <w:szCs w:val="28"/>
        </w:rPr>
        <w:t>2</w:t>
      </w:r>
      <w:r w:rsidR="008875E5" w:rsidRPr="00C15644">
        <w:rPr>
          <w:rFonts w:ascii="Times New Roman" w:hAnsi="Times New Roman" w:cs="Times New Roman"/>
          <w:b/>
          <w:sz w:val="28"/>
          <w:szCs w:val="28"/>
        </w:rPr>
        <w:t>. Основные понятия</w:t>
      </w:r>
    </w:p>
    <w:p w:rsidR="00945CB2" w:rsidRPr="00C15644" w:rsidRDefault="008875E5" w:rsidP="003A7434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15644">
        <w:rPr>
          <w:rFonts w:ascii="Times New Roman" w:hAnsi="Times New Roman" w:cs="Times New Roman"/>
          <w:sz w:val="28"/>
          <w:szCs w:val="28"/>
        </w:rPr>
        <w:t>Для реализации целей настоящего Положения используются следующие понятия:</w:t>
      </w:r>
    </w:p>
    <w:p w:rsidR="00E71DFF" w:rsidRPr="00C15644" w:rsidRDefault="00945CB2" w:rsidP="003A7434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2.1. </w:t>
      </w:r>
      <w:proofErr w:type="spellStart"/>
      <w:r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Тьюторское</w:t>
      </w:r>
      <w:proofErr w:type="spellEnd"/>
      <w:r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движение Академии – </w:t>
      </w:r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способ организации успешной адаптации первокурсников к условиям обучения, реализующийся на добровольной основе и регламентированный настоящим Положением. </w:t>
      </w:r>
      <w:proofErr w:type="spellStart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Тьюторское</w:t>
      </w:r>
      <w:proofErr w:type="spellEnd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движение входит в структуру Совета обучающихся Академии и является частью </w:t>
      </w:r>
      <w:r w:rsidR="00F10BB9" w:rsidRPr="003A7434">
        <w:rPr>
          <w:rFonts w:ascii="Times New Roman" w:eastAsia="Times New Roman" w:hAnsi="Times New Roman" w:cs="Times New Roman"/>
          <w:sz w:val="28"/>
          <w:lang w:eastAsia="ru-RU"/>
        </w:rPr>
        <w:t>социального сектор</w:t>
      </w:r>
      <w:r w:rsidR="00133509" w:rsidRPr="003A7434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E71DFF" w:rsidRPr="003A7434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состоит из </w:t>
      </w:r>
      <w:proofErr w:type="spellStart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студенческих академических групп, старших </w:t>
      </w:r>
      <w:proofErr w:type="spellStart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факультетов и главного </w:t>
      </w:r>
      <w:proofErr w:type="spellStart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тьютора</w:t>
      </w:r>
      <w:proofErr w:type="spellEnd"/>
      <w:r w:rsidR="00E71DFF"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E71DFF" w:rsidRPr="00C15644" w:rsidRDefault="00E71DFF" w:rsidP="003A743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644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2.2. </w:t>
      </w:r>
      <w:proofErr w:type="spellStart"/>
      <w:r w:rsidR="008875E5" w:rsidRPr="00C1564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875E5" w:rsidRPr="00C15644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="00FB1B1A">
        <w:rPr>
          <w:rFonts w:ascii="Times New Roman" w:hAnsi="Times New Roman" w:cs="Times New Roman"/>
          <w:sz w:val="28"/>
          <w:szCs w:val="28"/>
        </w:rPr>
        <w:t>академической группы</w:t>
      </w:r>
      <w:r w:rsidR="008875E5" w:rsidRPr="00C15644">
        <w:rPr>
          <w:rFonts w:ascii="Times New Roman" w:hAnsi="Times New Roman" w:cs="Times New Roman"/>
          <w:sz w:val="28"/>
          <w:szCs w:val="28"/>
        </w:rPr>
        <w:t xml:space="preserve"> – обучающийся Академии, не младше третьего курса, имеющий хороший и отличный уровень знаний</w:t>
      </w:r>
      <w:r w:rsidR="00D00A52" w:rsidRPr="00C15644">
        <w:rPr>
          <w:rFonts w:ascii="Times New Roman" w:hAnsi="Times New Roman" w:cs="Times New Roman"/>
          <w:sz w:val="28"/>
          <w:szCs w:val="28"/>
        </w:rPr>
        <w:t xml:space="preserve"> (средний балл зачетной книжки</w:t>
      </w:r>
      <w:r w:rsidR="008875E5" w:rsidRPr="00C15644">
        <w:rPr>
          <w:rFonts w:ascii="Times New Roman" w:hAnsi="Times New Roman" w:cs="Times New Roman"/>
          <w:sz w:val="28"/>
          <w:szCs w:val="28"/>
        </w:rPr>
        <w:t xml:space="preserve"> – 3,5</w:t>
      </w:r>
      <w:r w:rsidR="00C1745E">
        <w:rPr>
          <w:rFonts w:ascii="Times New Roman" w:hAnsi="Times New Roman" w:cs="Times New Roman"/>
          <w:sz w:val="28"/>
          <w:szCs w:val="28"/>
        </w:rPr>
        <w:t xml:space="preserve"> и выше)</w:t>
      </w:r>
      <w:r w:rsidR="008875E5" w:rsidRPr="00C15644">
        <w:rPr>
          <w:rFonts w:ascii="Times New Roman" w:hAnsi="Times New Roman" w:cs="Times New Roman"/>
          <w:sz w:val="28"/>
          <w:szCs w:val="28"/>
        </w:rPr>
        <w:t xml:space="preserve"> </w:t>
      </w:r>
      <w:r w:rsidR="00896C77">
        <w:rPr>
          <w:rFonts w:ascii="Times New Roman" w:hAnsi="Times New Roman" w:cs="Times New Roman"/>
          <w:sz w:val="28"/>
          <w:szCs w:val="28"/>
        </w:rPr>
        <w:t>прошедший обучение в Ш</w:t>
      </w:r>
      <w:r w:rsidR="008875E5" w:rsidRPr="00C15644">
        <w:rPr>
          <w:rFonts w:ascii="Times New Roman" w:hAnsi="Times New Roman" w:cs="Times New Roman"/>
          <w:sz w:val="28"/>
          <w:szCs w:val="28"/>
        </w:rPr>
        <w:t xml:space="preserve">коле </w:t>
      </w:r>
      <w:proofErr w:type="spellStart"/>
      <w:r w:rsidR="008875E5" w:rsidRPr="00C15644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8875E5" w:rsidRPr="00C15644">
        <w:rPr>
          <w:rFonts w:ascii="Times New Roman" w:hAnsi="Times New Roman" w:cs="Times New Roman"/>
          <w:sz w:val="28"/>
          <w:szCs w:val="28"/>
        </w:rPr>
        <w:t xml:space="preserve"> и получивший сертификат об ее окончании, ответственный и дисциплинированный, владеющий необходимыми знаниями о</w:t>
      </w:r>
      <w:r w:rsidR="00D9756C" w:rsidRPr="00C15644">
        <w:rPr>
          <w:rFonts w:ascii="Times New Roman" w:hAnsi="Times New Roman" w:cs="Times New Roman"/>
          <w:sz w:val="28"/>
          <w:szCs w:val="28"/>
        </w:rPr>
        <w:t>б</w:t>
      </w:r>
      <w:r w:rsidR="008875E5" w:rsidRPr="00C15644">
        <w:rPr>
          <w:rFonts w:ascii="Times New Roman" w:hAnsi="Times New Roman" w:cs="Times New Roman"/>
          <w:sz w:val="28"/>
          <w:szCs w:val="28"/>
        </w:rPr>
        <w:t xml:space="preserve"> основных направлениях развития Академии, ее структуре, нормативно-правовых актах, регламентирующих образовательную и воспитательную деятельность Академии. Основной задачей </w:t>
      </w:r>
      <w:proofErr w:type="spellStart"/>
      <w:r w:rsidR="008875E5" w:rsidRPr="00C15644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8875E5" w:rsidRPr="00C15644">
        <w:rPr>
          <w:rFonts w:ascii="Times New Roman" w:hAnsi="Times New Roman" w:cs="Times New Roman"/>
          <w:sz w:val="28"/>
          <w:szCs w:val="28"/>
        </w:rPr>
        <w:t xml:space="preserve"> студенческой </w:t>
      </w:r>
      <w:r w:rsidR="00260906" w:rsidRPr="00C15644">
        <w:rPr>
          <w:rFonts w:ascii="Times New Roman" w:hAnsi="Times New Roman" w:cs="Times New Roman"/>
          <w:sz w:val="28"/>
          <w:szCs w:val="28"/>
        </w:rPr>
        <w:t xml:space="preserve">академической </w:t>
      </w:r>
      <w:r w:rsidR="008875E5" w:rsidRPr="00C15644">
        <w:rPr>
          <w:rFonts w:ascii="Times New Roman" w:hAnsi="Times New Roman" w:cs="Times New Roman"/>
          <w:sz w:val="28"/>
          <w:szCs w:val="28"/>
        </w:rPr>
        <w:t>группы является</w:t>
      </w:r>
      <w:r w:rsidR="00D9756C" w:rsidRPr="00C15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первокурсникам в адаптации к условиям обучения</w:t>
      </w:r>
      <w:r w:rsidR="004044BA" w:rsidRPr="00C15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D9756C" w:rsidRPr="00C156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Академии </w:t>
      </w:r>
      <w:r w:rsidR="008875E5" w:rsidRPr="00C15644">
        <w:rPr>
          <w:rFonts w:ascii="Times New Roman" w:hAnsi="Times New Roman" w:cs="Times New Roman"/>
          <w:sz w:val="28"/>
          <w:szCs w:val="28"/>
        </w:rPr>
        <w:t>при тесном взаимодействии</w:t>
      </w:r>
      <w:r w:rsidR="00260906" w:rsidRPr="00C15644">
        <w:rPr>
          <w:rFonts w:ascii="Times New Roman" w:hAnsi="Times New Roman" w:cs="Times New Roman"/>
          <w:sz w:val="28"/>
          <w:szCs w:val="28"/>
        </w:rPr>
        <w:t xml:space="preserve"> с </w:t>
      </w:r>
      <w:r w:rsidR="008875E5" w:rsidRPr="00C15644">
        <w:rPr>
          <w:rFonts w:ascii="Times New Roman" w:hAnsi="Times New Roman" w:cs="Times New Roman"/>
          <w:sz w:val="28"/>
          <w:szCs w:val="28"/>
        </w:rPr>
        <w:t xml:space="preserve">отделом по воспитательной работе и молодежной политике, </w:t>
      </w:r>
      <w:r w:rsidR="00D9756C" w:rsidRPr="00C15644">
        <w:rPr>
          <w:rFonts w:ascii="Times New Roman" w:hAnsi="Times New Roman" w:cs="Times New Roman"/>
          <w:sz w:val="28"/>
          <w:szCs w:val="28"/>
        </w:rPr>
        <w:t>деканатами, с кураторами студенческих групп, профессорско-препода</w:t>
      </w:r>
      <w:r w:rsidR="00260906" w:rsidRPr="00C15644">
        <w:rPr>
          <w:rFonts w:ascii="Times New Roman" w:hAnsi="Times New Roman" w:cs="Times New Roman"/>
          <w:sz w:val="28"/>
          <w:szCs w:val="28"/>
        </w:rPr>
        <w:t>вательским составом</w:t>
      </w:r>
      <w:r w:rsidR="00D9756C" w:rsidRPr="00C15644">
        <w:rPr>
          <w:rFonts w:ascii="Times New Roman" w:hAnsi="Times New Roman" w:cs="Times New Roman"/>
          <w:sz w:val="28"/>
          <w:szCs w:val="28"/>
        </w:rPr>
        <w:t>.</w:t>
      </w:r>
    </w:p>
    <w:p w:rsidR="00E467F6" w:rsidRPr="00C15644" w:rsidRDefault="00E71DFF" w:rsidP="003A743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644">
        <w:rPr>
          <w:rFonts w:ascii="Times New Roman" w:hAnsi="Times New Roman" w:cs="Times New Roman"/>
          <w:sz w:val="28"/>
          <w:szCs w:val="28"/>
        </w:rPr>
        <w:t>2.3</w:t>
      </w:r>
      <w:r w:rsidR="008875E5" w:rsidRPr="00C15644">
        <w:rPr>
          <w:rFonts w:ascii="Times New Roman" w:hAnsi="Times New Roman" w:cs="Times New Roman"/>
          <w:sz w:val="28"/>
          <w:szCs w:val="28"/>
        </w:rPr>
        <w:t>. Старший</w:t>
      </w:r>
      <w:r w:rsidR="003A7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906" w:rsidRPr="00C15644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3A63C0">
        <w:rPr>
          <w:rFonts w:ascii="Times New Roman" w:hAnsi="Times New Roman" w:cs="Times New Roman"/>
          <w:sz w:val="28"/>
          <w:szCs w:val="28"/>
        </w:rPr>
        <w:t xml:space="preserve"> </w:t>
      </w:r>
      <w:r w:rsidR="008875E5" w:rsidRPr="00C15644">
        <w:rPr>
          <w:rFonts w:ascii="Times New Roman" w:hAnsi="Times New Roman" w:cs="Times New Roman"/>
          <w:sz w:val="28"/>
          <w:szCs w:val="28"/>
        </w:rPr>
        <w:t>факульт</w:t>
      </w:r>
      <w:r w:rsidR="00260906" w:rsidRPr="00C15644">
        <w:rPr>
          <w:rFonts w:ascii="Times New Roman" w:hAnsi="Times New Roman" w:cs="Times New Roman"/>
          <w:sz w:val="28"/>
          <w:szCs w:val="28"/>
        </w:rPr>
        <w:t xml:space="preserve">ета – обучающийся, </w:t>
      </w:r>
      <w:r w:rsidR="00260906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не менее 1 года являлся </w:t>
      </w:r>
      <w:proofErr w:type="spellStart"/>
      <w:r w:rsidR="00260906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>тьютором</w:t>
      </w:r>
      <w:proofErr w:type="spellEnd"/>
      <w:r w:rsidR="00260906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студенческой академической группы, не имеет замечаний в работе со стороны </w:t>
      </w:r>
      <w:r w:rsidR="00DE7FC4" w:rsidRPr="00C15644">
        <w:rPr>
          <w:rFonts w:ascii="Times New Roman" w:hAnsi="Times New Roman" w:cs="Times New Roman"/>
          <w:sz w:val="28"/>
          <w:szCs w:val="28"/>
        </w:rPr>
        <w:t xml:space="preserve">отдела по воспитательной работе и молодежной политике, деканатов, </w:t>
      </w:r>
      <w:r w:rsidR="00E467F6" w:rsidRPr="00C1564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DE7FC4" w:rsidRPr="00C15644">
        <w:rPr>
          <w:rFonts w:ascii="Times New Roman" w:hAnsi="Times New Roman" w:cs="Times New Roman"/>
          <w:sz w:val="28"/>
          <w:szCs w:val="28"/>
        </w:rPr>
        <w:t>кураторов.</w:t>
      </w:r>
      <w:r w:rsidR="00260906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руководством </w:t>
      </w:r>
      <w:r w:rsidR="00DE7FC4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старшего </w:t>
      </w:r>
      <w:proofErr w:type="spellStart"/>
      <w:r w:rsidR="00DE7FC4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="00DE7FC4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факультета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находятся </w:t>
      </w:r>
      <w:proofErr w:type="spellStart"/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тьюторы</w:t>
      </w:r>
      <w:proofErr w:type="spellEnd"/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студенческих академических групп факультета. </w:t>
      </w:r>
      <w:r w:rsidR="00DE7FC4" w:rsidRPr="00C15644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Старший тьютор факультета назначается на должность 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главным </w:t>
      </w:r>
      <w:proofErr w:type="spellStart"/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тьютором</w:t>
      </w:r>
      <w:proofErr w:type="spellEnd"/>
      <w:r w:rsidR="003A7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7FC4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сроком 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один учебный год по согласованию с </w:t>
      </w:r>
      <w:r w:rsidR="00DE7FC4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начальником отдела по воспитательной работе и молодежной политике</w:t>
      </w:r>
      <w:r w:rsidR="00DE7FC4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деканом соответствующего факультета</w:t>
      </w:r>
      <w:r w:rsidR="00E467F6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Советом кураторов 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рекомендации председателя</w:t>
      </w:r>
      <w:r w:rsidR="003A7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0906" w:rsidRPr="00C156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обучающихся.</w:t>
      </w:r>
      <w:r w:rsidR="000D72F5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задачей старшего </w:t>
      </w:r>
      <w:proofErr w:type="spellStart"/>
      <w:r w:rsidR="000D72F5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>тьютора</w:t>
      </w:r>
      <w:proofErr w:type="spellEnd"/>
      <w:r w:rsidR="000D72F5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факультета является координация деятельности </w:t>
      </w:r>
      <w:proofErr w:type="spellStart"/>
      <w:r w:rsidR="000D72F5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>тьюторов</w:t>
      </w:r>
      <w:proofErr w:type="spellEnd"/>
      <w:r w:rsidR="000D72F5" w:rsidRPr="00C15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студенческих академических групп.</w:t>
      </w:r>
    </w:p>
    <w:p w:rsidR="005175EC" w:rsidRPr="00496A58" w:rsidRDefault="00E467F6" w:rsidP="003A7434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</w:rPr>
      </w:pPr>
      <w:r w:rsidRPr="00496A58">
        <w:rPr>
          <w:rFonts w:ascii="Times New Roman" w:hAnsi="Times New Roman" w:cs="Times New Roman"/>
          <w:sz w:val="28"/>
          <w:szCs w:val="28"/>
        </w:rPr>
        <w:t>2.4</w:t>
      </w:r>
      <w:r w:rsidR="000D72F5" w:rsidRPr="00496A58">
        <w:rPr>
          <w:rFonts w:ascii="Times New Roman" w:hAnsi="Times New Roman" w:cs="Times New Roman"/>
          <w:sz w:val="28"/>
          <w:szCs w:val="28"/>
        </w:rPr>
        <w:t xml:space="preserve">. Главный </w:t>
      </w:r>
      <w:proofErr w:type="spellStart"/>
      <w:r w:rsidR="000D72F5" w:rsidRPr="00496A58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0D72F5" w:rsidRPr="00496A58">
        <w:rPr>
          <w:rFonts w:ascii="Times New Roman" w:hAnsi="Times New Roman" w:cs="Times New Roman"/>
          <w:sz w:val="28"/>
          <w:szCs w:val="28"/>
        </w:rPr>
        <w:t xml:space="preserve"> – обучающийся, который не менее 1 года являлся </w:t>
      </w:r>
      <w:proofErr w:type="spellStart"/>
      <w:r w:rsidR="000D72F5" w:rsidRPr="00496A58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0D72F5" w:rsidRPr="00496A58">
        <w:rPr>
          <w:rFonts w:ascii="Times New Roman" w:hAnsi="Times New Roman" w:cs="Times New Roman"/>
          <w:sz w:val="28"/>
          <w:szCs w:val="28"/>
        </w:rPr>
        <w:t xml:space="preserve"> студенческой академической группы и не менее 1 года был старшим </w:t>
      </w:r>
      <w:proofErr w:type="spellStart"/>
      <w:r w:rsidR="000D72F5" w:rsidRPr="00496A58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0D72F5" w:rsidRPr="00496A58">
        <w:rPr>
          <w:rFonts w:ascii="Times New Roman" w:hAnsi="Times New Roman" w:cs="Times New Roman"/>
          <w:sz w:val="28"/>
          <w:szCs w:val="28"/>
        </w:rPr>
        <w:t xml:space="preserve"> фа</w:t>
      </w:r>
      <w:r w:rsidR="00D00A52" w:rsidRPr="00496A58">
        <w:rPr>
          <w:rFonts w:ascii="Times New Roman" w:hAnsi="Times New Roman" w:cs="Times New Roman"/>
          <w:sz w:val="28"/>
          <w:szCs w:val="28"/>
        </w:rPr>
        <w:t>к</w:t>
      </w:r>
      <w:r w:rsidR="000D72F5" w:rsidRPr="00496A58">
        <w:rPr>
          <w:rFonts w:ascii="Times New Roman" w:hAnsi="Times New Roman" w:cs="Times New Roman"/>
          <w:sz w:val="28"/>
          <w:szCs w:val="28"/>
        </w:rPr>
        <w:t xml:space="preserve">ультета, лидер среди участников </w:t>
      </w:r>
      <w:proofErr w:type="spellStart"/>
      <w:r w:rsidR="000D72F5" w:rsidRPr="00496A58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0D72F5" w:rsidRPr="00496A58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945CB2" w:rsidRPr="00496A58">
        <w:rPr>
          <w:rFonts w:ascii="Times New Roman" w:hAnsi="Times New Roman" w:cs="Times New Roman"/>
          <w:sz w:val="28"/>
          <w:szCs w:val="28"/>
        </w:rPr>
        <w:t xml:space="preserve">. </w:t>
      </w:r>
      <w:r w:rsidR="000D72F5" w:rsidRPr="00496A58">
        <w:rPr>
          <w:rFonts w:ascii="Times New Roman" w:hAnsi="Times New Roman" w:cs="Times New Roman"/>
          <w:sz w:val="28"/>
          <w:szCs w:val="28"/>
        </w:rPr>
        <w:t>Н</w:t>
      </w:r>
      <w:r w:rsidR="000D72F5" w:rsidRPr="00496A58">
        <w:rPr>
          <w:rFonts w:ascii="Times New Roman" w:eastAsia="Times New Roman" w:hAnsi="Times New Roman" w:cs="Times New Roman"/>
          <w:sz w:val="28"/>
          <w:lang w:eastAsia="ru-RU"/>
        </w:rPr>
        <w:t>азначается на должность начальником отдела по воспитательной р</w:t>
      </w:r>
      <w:r w:rsidR="00945CB2" w:rsidRPr="00496A58">
        <w:rPr>
          <w:rFonts w:ascii="Times New Roman" w:hAnsi="Times New Roman" w:cs="Times New Roman"/>
          <w:sz w:val="28"/>
        </w:rPr>
        <w:t xml:space="preserve">аботе и молодежной политике </w:t>
      </w:r>
      <w:r w:rsidR="000D72F5" w:rsidRPr="00496A58">
        <w:rPr>
          <w:rFonts w:ascii="Times New Roman" w:eastAsia="Times New Roman" w:hAnsi="Times New Roman" w:cs="Times New Roman"/>
          <w:sz w:val="28"/>
          <w:lang w:eastAsia="ru-RU"/>
        </w:rPr>
        <w:t>по рекомендации председателя</w:t>
      </w:r>
      <w:r w:rsidR="003A7434" w:rsidRPr="00496A5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D72F5" w:rsidRPr="00496A58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945CB2" w:rsidRPr="00496A58">
        <w:rPr>
          <w:rFonts w:ascii="Times New Roman" w:hAnsi="Times New Roman" w:cs="Times New Roman"/>
          <w:sz w:val="28"/>
        </w:rPr>
        <w:t xml:space="preserve">овета обучающихся </w:t>
      </w:r>
      <w:r w:rsidR="00C15644" w:rsidRPr="00496A58">
        <w:rPr>
          <w:rFonts w:ascii="Times New Roman" w:hAnsi="Times New Roman" w:cs="Times New Roman"/>
          <w:sz w:val="28"/>
        </w:rPr>
        <w:t xml:space="preserve">и Совета кураторов </w:t>
      </w:r>
      <w:r w:rsidR="00945CB2" w:rsidRPr="00496A58">
        <w:rPr>
          <w:rFonts w:ascii="Times New Roman" w:hAnsi="Times New Roman" w:cs="Times New Roman"/>
          <w:sz w:val="28"/>
        </w:rPr>
        <w:t>сроком на 1 год</w:t>
      </w:r>
      <w:r w:rsidR="003A7434" w:rsidRPr="00496A58">
        <w:rPr>
          <w:rFonts w:ascii="Times New Roman" w:hAnsi="Times New Roman" w:cs="Times New Roman"/>
          <w:sz w:val="28"/>
        </w:rPr>
        <w:t>. При эффективном и качественном</w:t>
      </w:r>
      <w:r w:rsidR="004A4A0F" w:rsidRPr="00496A58">
        <w:rPr>
          <w:rFonts w:ascii="Times New Roman" w:hAnsi="Times New Roman" w:cs="Times New Roman"/>
          <w:sz w:val="28"/>
        </w:rPr>
        <w:t xml:space="preserve"> выполнении функций главного </w:t>
      </w:r>
      <w:proofErr w:type="spellStart"/>
      <w:r w:rsidR="004A4A0F" w:rsidRPr="00496A58">
        <w:rPr>
          <w:rFonts w:ascii="Times New Roman" w:hAnsi="Times New Roman" w:cs="Times New Roman"/>
          <w:sz w:val="28"/>
        </w:rPr>
        <w:t>тьютора</w:t>
      </w:r>
      <w:proofErr w:type="spellEnd"/>
      <w:r w:rsidR="004A4A0F" w:rsidRPr="00496A58">
        <w:rPr>
          <w:rFonts w:ascii="Times New Roman" w:hAnsi="Times New Roman" w:cs="Times New Roman"/>
          <w:sz w:val="28"/>
        </w:rPr>
        <w:t xml:space="preserve"> срок полномочий может быть продлен</w:t>
      </w:r>
      <w:r w:rsidR="00945CB2" w:rsidRPr="00496A58">
        <w:rPr>
          <w:rFonts w:ascii="Times New Roman" w:hAnsi="Times New Roman" w:cs="Times New Roman"/>
          <w:sz w:val="28"/>
        </w:rPr>
        <w:t>. Основной задачей главного</w:t>
      </w:r>
      <w:r w:rsidR="003A7434" w:rsidRPr="00496A5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D72F5" w:rsidRPr="00496A58">
        <w:rPr>
          <w:rFonts w:ascii="Times New Roman" w:eastAsia="Times New Roman" w:hAnsi="Times New Roman" w:cs="Times New Roman"/>
          <w:sz w:val="28"/>
          <w:lang w:eastAsia="ru-RU"/>
        </w:rPr>
        <w:t>тьютор</w:t>
      </w:r>
      <w:r w:rsidR="00945CB2" w:rsidRPr="00496A58">
        <w:rPr>
          <w:rFonts w:ascii="Times New Roman" w:hAnsi="Times New Roman" w:cs="Times New Roman"/>
          <w:sz w:val="28"/>
        </w:rPr>
        <w:t>а</w:t>
      </w:r>
      <w:proofErr w:type="spellEnd"/>
      <w:r w:rsidR="003A7434" w:rsidRPr="00496A58">
        <w:rPr>
          <w:rFonts w:ascii="Times New Roman" w:hAnsi="Times New Roman" w:cs="Times New Roman"/>
          <w:sz w:val="28"/>
        </w:rPr>
        <w:t xml:space="preserve"> </w:t>
      </w:r>
      <w:r w:rsidR="00945CB2" w:rsidRPr="00496A58">
        <w:rPr>
          <w:rFonts w:ascii="Times New Roman" w:hAnsi="Times New Roman" w:cs="Times New Roman"/>
          <w:sz w:val="28"/>
        </w:rPr>
        <w:t>является</w:t>
      </w:r>
      <w:r w:rsidR="000D72F5" w:rsidRPr="00496A58">
        <w:rPr>
          <w:rFonts w:ascii="Times New Roman" w:eastAsia="Times New Roman" w:hAnsi="Times New Roman" w:cs="Times New Roman"/>
          <w:sz w:val="28"/>
          <w:lang w:eastAsia="ru-RU"/>
        </w:rPr>
        <w:t xml:space="preserve"> руководство </w:t>
      </w:r>
      <w:r w:rsidR="00945CB2" w:rsidRPr="00496A58">
        <w:rPr>
          <w:rFonts w:ascii="Times New Roman" w:hAnsi="Times New Roman" w:cs="Times New Roman"/>
          <w:sz w:val="28"/>
        </w:rPr>
        <w:t>деятельностью уча</w:t>
      </w:r>
      <w:r w:rsidRPr="00496A58">
        <w:rPr>
          <w:rFonts w:ascii="Times New Roman" w:hAnsi="Times New Roman" w:cs="Times New Roman"/>
          <w:sz w:val="28"/>
        </w:rPr>
        <w:t>с</w:t>
      </w:r>
      <w:r w:rsidR="00945CB2" w:rsidRPr="00496A58">
        <w:rPr>
          <w:rFonts w:ascii="Times New Roman" w:hAnsi="Times New Roman" w:cs="Times New Roman"/>
          <w:sz w:val="28"/>
        </w:rPr>
        <w:t xml:space="preserve">тников </w:t>
      </w:r>
      <w:proofErr w:type="spellStart"/>
      <w:r w:rsidR="00945CB2" w:rsidRPr="00496A58">
        <w:rPr>
          <w:rFonts w:ascii="Times New Roman" w:hAnsi="Times New Roman" w:cs="Times New Roman"/>
          <w:sz w:val="28"/>
        </w:rPr>
        <w:t>тьюторского</w:t>
      </w:r>
      <w:proofErr w:type="spellEnd"/>
      <w:r w:rsidR="00945CB2" w:rsidRPr="00496A58">
        <w:rPr>
          <w:rFonts w:ascii="Times New Roman" w:hAnsi="Times New Roman" w:cs="Times New Roman"/>
          <w:sz w:val="28"/>
        </w:rPr>
        <w:t xml:space="preserve"> движения.</w:t>
      </w:r>
    </w:p>
    <w:p w:rsidR="00F10BB9" w:rsidRPr="00BA096D" w:rsidRDefault="00F10BB9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A6F0B" w:rsidRPr="00616F73" w:rsidRDefault="00884B95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6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846463" w:rsidRPr="00616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15644" w:rsidRPr="00616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3A74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15644" w:rsidRPr="00616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 задачи </w:t>
      </w:r>
      <w:proofErr w:type="spellStart"/>
      <w:r w:rsidR="00C15644" w:rsidRPr="00616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="00C15644" w:rsidRPr="00616F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движения</w:t>
      </w:r>
    </w:p>
    <w:p w:rsidR="00EB3CBE" w:rsidRDefault="00884B95" w:rsidP="00EB3CBE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A6F0B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="00F3366F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</w:t>
      </w:r>
      <w:proofErr w:type="spellStart"/>
      <w:r w:rsidR="00F3366F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тьюторского</w:t>
      </w:r>
      <w:proofErr w:type="spellEnd"/>
      <w:r w:rsidR="00F3366F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движения Академии </w:t>
      </w:r>
      <w:r w:rsidR="006A6F0B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является </w:t>
      </w:r>
      <w:r w:rsidR="00DC7BD6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успешная </w:t>
      </w:r>
      <w:r w:rsidR="007A7B94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</w:t>
      </w:r>
      <w:r w:rsidR="00DC7BD6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7A7B94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студентов </w:t>
      </w:r>
      <w:r w:rsidR="00FB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курса к учебному</w:t>
      </w:r>
      <w:r w:rsidR="00EB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B94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процессу </w:t>
      </w:r>
      <w:r w:rsidR="00F3366F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F3366F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внеучебной</w:t>
      </w:r>
      <w:proofErr w:type="spellEnd"/>
      <w:r w:rsidR="00F3366F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</w:t>
      </w:r>
      <w:r w:rsidR="006A6F0B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3366F" w:rsidRPr="00616F73" w:rsidRDefault="00884B95" w:rsidP="00EB3CBE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A6F0B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8C53FE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464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Задачами являются:</w:t>
      </w:r>
    </w:p>
    <w:p w:rsidR="00EB3CBE" w:rsidRDefault="002F3EBE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 о</w:t>
      </w:r>
      <w:r w:rsidR="00F3366F" w:rsidRPr="00616F73">
        <w:rPr>
          <w:rFonts w:ascii="Times New Roman" w:hAnsi="Times New Roman" w:cs="Times New Roman"/>
          <w:sz w:val="28"/>
          <w:szCs w:val="28"/>
        </w:rPr>
        <w:t xml:space="preserve">беспечение информационного </w:t>
      </w:r>
      <w:r w:rsidR="00C1745E">
        <w:rPr>
          <w:rFonts w:ascii="Times New Roman" w:hAnsi="Times New Roman" w:cs="Times New Roman"/>
          <w:sz w:val="28"/>
          <w:szCs w:val="28"/>
        </w:rPr>
        <w:t>сопровождения</w:t>
      </w:r>
      <w:r w:rsidR="00F3366F" w:rsidRPr="00616F73">
        <w:rPr>
          <w:rFonts w:ascii="Times New Roman" w:hAnsi="Times New Roman" w:cs="Times New Roman"/>
          <w:sz w:val="28"/>
          <w:szCs w:val="28"/>
        </w:rPr>
        <w:t xml:space="preserve"> студентов первокурсников и оказание </w:t>
      </w:r>
      <w:r w:rsidRPr="00616F73">
        <w:rPr>
          <w:rFonts w:ascii="Times New Roman" w:hAnsi="Times New Roman" w:cs="Times New Roman"/>
          <w:sz w:val="28"/>
          <w:szCs w:val="28"/>
        </w:rPr>
        <w:t xml:space="preserve">им </w:t>
      </w:r>
      <w:r w:rsidR="00F3366F" w:rsidRPr="00616F73">
        <w:rPr>
          <w:rFonts w:ascii="Times New Roman" w:hAnsi="Times New Roman" w:cs="Times New Roman"/>
          <w:sz w:val="28"/>
          <w:szCs w:val="28"/>
        </w:rPr>
        <w:t xml:space="preserve">помощи в формировании системы </w:t>
      </w:r>
      <w:proofErr w:type="spellStart"/>
      <w:r w:rsidR="00F3366F" w:rsidRPr="00616F73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="00F3366F" w:rsidRPr="00616F73">
        <w:rPr>
          <w:rFonts w:ascii="Times New Roman" w:hAnsi="Times New Roman" w:cs="Times New Roman"/>
          <w:sz w:val="28"/>
          <w:szCs w:val="28"/>
        </w:rPr>
        <w:t xml:space="preserve"> коммуникационных связей;</w:t>
      </w:r>
    </w:p>
    <w:p w:rsidR="00EB3CBE" w:rsidRDefault="002F3EBE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hAnsi="Times New Roman" w:cs="Times New Roman"/>
          <w:sz w:val="28"/>
          <w:szCs w:val="28"/>
        </w:rPr>
        <w:t>3.2.</w:t>
      </w:r>
      <w:r w:rsidR="00EB3CBE">
        <w:rPr>
          <w:rFonts w:ascii="Times New Roman" w:hAnsi="Times New Roman" w:cs="Times New Roman"/>
          <w:sz w:val="28"/>
          <w:szCs w:val="28"/>
        </w:rPr>
        <w:t>2. оказание помощи первокурсникам</w:t>
      </w:r>
      <w:r w:rsidR="00F3366F" w:rsidRPr="00616F73">
        <w:rPr>
          <w:rFonts w:ascii="Times New Roman" w:hAnsi="Times New Roman" w:cs="Times New Roman"/>
          <w:sz w:val="28"/>
          <w:szCs w:val="28"/>
        </w:rPr>
        <w:t xml:space="preserve"> в формировании навыков самоорганизации в учебной деятельности</w:t>
      </w:r>
      <w:r w:rsidRPr="00616F73">
        <w:rPr>
          <w:rFonts w:ascii="Times New Roman" w:hAnsi="Times New Roman" w:cs="Times New Roman"/>
          <w:sz w:val="28"/>
          <w:szCs w:val="28"/>
        </w:rPr>
        <w:t>, самообучения, самореализации;</w:t>
      </w:r>
    </w:p>
    <w:p w:rsidR="00EB3CBE" w:rsidRDefault="002F3EBE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hAnsi="Times New Roman" w:cs="Times New Roman"/>
          <w:sz w:val="28"/>
          <w:szCs w:val="28"/>
        </w:rPr>
        <w:t>3.2.3. р</w:t>
      </w:r>
      <w:r w:rsidR="00F3366F" w:rsidRPr="00616F73">
        <w:rPr>
          <w:rFonts w:ascii="Times New Roman" w:hAnsi="Times New Roman" w:cs="Times New Roman"/>
          <w:sz w:val="28"/>
          <w:szCs w:val="28"/>
        </w:rPr>
        <w:t>азвитие групповой сплоченности</w:t>
      </w:r>
      <w:r w:rsidRPr="00616F73">
        <w:rPr>
          <w:rFonts w:ascii="Times New Roman" w:hAnsi="Times New Roman" w:cs="Times New Roman"/>
          <w:sz w:val="28"/>
          <w:szCs w:val="28"/>
        </w:rPr>
        <w:t xml:space="preserve"> в курируемой группе: помощь в установлении контактов между студентами группы, содействие в создании благоприятного психологического климата в группе;</w:t>
      </w:r>
    </w:p>
    <w:p w:rsidR="00EB3CBE" w:rsidRDefault="002F3EBE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hAnsi="Times New Roman" w:cs="Times New Roman"/>
          <w:sz w:val="28"/>
          <w:szCs w:val="28"/>
        </w:rPr>
        <w:lastRenderedPageBreak/>
        <w:t>3.2.4. оказание помощи первокурсникам в освоении этических норм, ценностей и традиций кор</w:t>
      </w:r>
      <w:r w:rsidR="00E74563" w:rsidRPr="00616F73">
        <w:rPr>
          <w:rFonts w:ascii="Times New Roman" w:hAnsi="Times New Roman" w:cs="Times New Roman"/>
          <w:sz w:val="28"/>
          <w:szCs w:val="28"/>
        </w:rPr>
        <w:t xml:space="preserve">поративной культуры Академии, а также 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E74563" w:rsidRPr="00616F73">
        <w:rPr>
          <w:rFonts w:ascii="Times New Roman" w:eastAsia="Times New Roman" w:hAnsi="Times New Roman" w:cs="Times New Roman"/>
          <w:sz w:val="28"/>
          <w:szCs w:val="28"/>
        </w:rPr>
        <w:t xml:space="preserve">понимании содержания </w:t>
      </w:r>
      <w:r w:rsidR="00B80530" w:rsidRPr="00616F73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актов;</w:t>
      </w:r>
    </w:p>
    <w:p w:rsidR="00EB3CBE" w:rsidRDefault="00E74563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hAnsi="Times New Roman" w:cs="Times New Roman"/>
          <w:sz w:val="28"/>
          <w:szCs w:val="28"/>
        </w:rPr>
        <w:t xml:space="preserve">3.2.5. организация </w:t>
      </w:r>
      <w:proofErr w:type="spellStart"/>
      <w:r w:rsidRPr="00616F73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616F73">
        <w:rPr>
          <w:rFonts w:ascii="Times New Roman" w:hAnsi="Times New Roman" w:cs="Times New Roman"/>
          <w:sz w:val="28"/>
          <w:szCs w:val="28"/>
        </w:rPr>
        <w:t xml:space="preserve"> часов, предусмотренных планом по учебно-воспитательной работе Академии на текущий учебный год;</w:t>
      </w:r>
    </w:p>
    <w:p w:rsidR="00EC4AA9" w:rsidRPr="00616F73" w:rsidRDefault="00E74563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hAnsi="Times New Roman" w:cs="Times New Roman"/>
          <w:sz w:val="28"/>
          <w:szCs w:val="28"/>
        </w:rPr>
        <w:t xml:space="preserve">3.2.6. </w:t>
      </w:r>
      <w:r w:rsidR="00FB1B1A">
        <w:rPr>
          <w:rFonts w:ascii="Times New Roman" w:hAnsi="Times New Roman" w:cs="Times New Roman"/>
          <w:sz w:val="28"/>
          <w:szCs w:val="28"/>
        </w:rPr>
        <w:t>интеграция</w:t>
      </w:r>
      <w:r w:rsidRPr="00616F73">
        <w:rPr>
          <w:rFonts w:ascii="Times New Roman" w:hAnsi="Times New Roman" w:cs="Times New Roman"/>
          <w:sz w:val="28"/>
          <w:szCs w:val="28"/>
        </w:rPr>
        <w:t xml:space="preserve"> студентов в социокультурную среду Академии;</w:t>
      </w:r>
    </w:p>
    <w:p w:rsidR="00E74563" w:rsidRPr="00616F73" w:rsidRDefault="00EC4AA9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hAnsi="Times New Roman" w:cs="Times New Roman"/>
          <w:sz w:val="28"/>
          <w:szCs w:val="28"/>
        </w:rPr>
        <w:t>3.2.7.</w:t>
      </w:r>
      <w:r w:rsidR="00795C6C">
        <w:rPr>
          <w:rFonts w:ascii="Times New Roman" w:hAnsi="Times New Roman" w:cs="Times New Roman"/>
          <w:sz w:val="28"/>
          <w:szCs w:val="28"/>
        </w:rPr>
        <w:t xml:space="preserve"> </w:t>
      </w:r>
      <w:r w:rsidRPr="00616F73">
        <w:rPr>
          <w:rFonts w:ascii="Times New Roman" w:hAnsi="Times New Roman" w:cs="Times New Roman"/>
          <w:sz w:val="28"/>
          <w:szCs w:val="28"/>
        </w:rPr>
        <w:t>содействие в развитии творческого потенциала первокурсников</w:t>
      </w: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приобще</w:t>
      </w:r>
      <w:r w:rsidR="00FB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к</w:t>
      </w: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социокультурной среде Академии;</w:t>
      </w:r>
    </w:p>
    <w:p w:rsidR="00E74563" w:rsidRPr="00616F73" w:rsidRDefault="00EC4AA9" w:rsidP="00EB3CBE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F73">
        <w:rPr>
          <w:rFonts w:ascii="Times New Roman" w:hAnsi="Times New Roman" w:cs="Times New Roman"/>
          <w:sz w:val="28"/>
          <w:szCs w:val="28"/>
        </w:rPr>
        <w:t>3.2.8</w:t>
      </w:r>
      <w:r w:rsidR="00E74563" w:rsidRPr="00616F73">
        <w:rPr>
          <w:rFonts w:ascii="Times New Roman" w:hAnsi="Times New Roman" w:cs="Times New Roman"/>
          <w:sz w:val="28"/>
          <w:szCs w:val="28"/>
        </w:rPr>
        <w:t xml:space="preserve">. построение </w:t>
      </w:r>
      <w:r w:rsidR="00FB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эффективного взаимодействия</w:t>
      </w:r>
      <w:r w:rsidR="00EB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74563" w:rsidRPr="00616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структурными подразделениями Академии, реализующими воспитательную деятельность, </w:t>
      </w:r>
      <w:r w:rsidR="00EB3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профессорско-преподавательским составом 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</w:t>
      </w:r>
      <w:r w:rsidR="00FB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спешной адаптации первокурсников;</w:t>
      </w:r>
    </w:p>
    <w:p w:rsidR="00E74563" w:rsidRPr="00616F73" w:rsidRDefault="00EC4AA9" w:rsidP="00EB3CBE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73">
        <w:rPr>
          <w:rFonts w:ascii="Times New Roman" w:hAnsi="Times New Roman" w:cs="Times New Roman"/>
          <w:sz w:val="28"/>
          <w:szCs w:val="28"/>
        </w:rPr>
        <w:t>3.2.9</w:t>
      </w:r>
      <w:r w:rsidR="00E74563" w:rsidRPr="00616F73">
        <w:rPr>
          <w:rFonts w:ascii="Times New Roman" w:hAnsi="Times New Roman" w:cs="Times New Roman"/>
          <w:sz w:val="28"/>
          <w:szCs w:val="28"/>
        </w:rPr>
        <w:t>. повышение мотивации первокурсников к обучению и развитию профессиональных качеств</w:t>
      </w:r>
      <w:r w:rsidR="00B80530" w:rsidRPr="00616F73">
        <w:rPr>
          <w:rFonts w:ascii="Times New Roman" w:hAnsi="Times New Roman" w:cs="Times New Roman"/>
          <w:sz w:val="28"/>
          <w:szCs w:val="28"/>
        </w:rPr>
        <w:t>;</w:t>
      </w:r>
    </w:p>
    <w:p w:rsidR="00A0163D" w:rsidRDefault="00EC4AA9" w:rsidP="00A0163D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3.2.10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ознакомление первокурсников с социокультурной средой города: совместное посещение с курируемыми группами во </w:t>
      </w:r>
      <w:proofErr w:type="spellStart"/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внеучебное</w:t>
      </w:r>
      <w:proofErr w:type="spellEnd"/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время к</w:t>
      </w:r>
      <w:r w:rsid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ультурно-досуговых учреждений, 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</w:t>
      </w: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но-значимых мероприятий города;</w:t>
      </w:r>
    </w:p>
    <w:p w:rsidR="00A0163D" w:rsidRDefault="00EC4AA9" w:rsidP="00A0163D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3.2.11. </w:t>
      </w:r>
      <w:r w:rsidR="00FB1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во включении</w:t>
      </w: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первокурсников в мероприятия Академии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направленные на формирование здорового образа жизни;</w:t>
      </w:r>
    </w:p>
    <w:p w:rsidR="00A0163D" w:rsidRDefault="00ED12E0" w:rsidP="00A0163D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2E0">
        <w:rPr>
          <w:rFonts w:ascii="Times New Roman" w:hAnsi="Times New Roman" w:cs="Times New Roman"/>
          <w:sz w:val="28"/>
          <w:szCs w:val="28"/>
        </w:rPr>
        <w:t>3.2.12. информирование и привлечение первокурсников к участию в университетских, межвузовских, городских, всероссийских и международных мероприятиях различной направленности;</w:t>
      </w:r>
    </w:p>
    <w:p w:rsidR="00E27788" w:rsidRDefault="00ED12E0" w:rsidP="00A0163D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3.2.13</w:t>
      </w:r>
      <w:r w:rsidR="00EC4AA9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содействие 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решении </w:t>
      </w:r>
      <w:r w:rsidR="00EC4AA9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социальных </w:t>
      </w:r>
      <w:r w:rsidR="00E7456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</w:t>
      </w:r>
      <w:r w:rsidR="00EC4AA9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первокурсников совм</w:t>
      </w:r>
      <w:r w:rsidR="00616F73" w:rsidRPr="0061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естно с администрацией Академии.</w:t>
      </w:r>
    </w:p>
    <w:p w:rsidR="00F10BB9" w:rsidRDefault="00F10BB9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6463" w:rsidRDefault="00884B95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4</w:t>
      </w:r>
      <w:r w:rsidR="00846463" w:rsidRPr="009727D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. </w:t>
      </w:r>
      <w:r w:rsidR="00ED12E0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Права и обязанности </w:t>
      </w:r>
      <w:proofErr w:type="spellStart"/>
      <w:r w:rsidR="00ED12E0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тьютора</w:t>
      </w:r>
      <w:proofErr w:type="spellEnd"/>
      <w:r w:rsidR="00A0163D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</w:t>
      </w:r>
      <w:r w:rsidR="00D02F5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студенческой академической группы</w:t>
      </w:r>
    </w:p>
    <w:p w:rsidR="00846463" w:rsidRPr="008E7B1D" w:rsidRDefault="005E0575" w:rsidP="00FB7C27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4</w:t>
      </w:r>
      <w:r w:rsidR="00846463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.1</w:t>
      </w:r>
      <w:r w:rsidR="00FB06B7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795C6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="00846463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</w:t>
      </w:r>
      <w:proofErr w:type="spellEnd"/>
      <w:r w:rsidR="008E7B1D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студенческой академической группы</w:t>
      </w:r>
      <w:r w:rsidR="00846463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имеет право:</w:t>
      </w:r>
    </w:p>
    <w:p w:rsidR="00460DAD" w:rsidRDefault="00FB06B7" w:rsidP="00FB7C27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 w:rsidR="00846463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вносить предложения </w:t>
      </w:r>
      <w:r w:rsidR="008247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старшему </w:t>
      </w:r>
      <w:proofErr w:type="spellStart"/>
      <w:r w:rsidR="008247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тьютору</w:t>
      </w:r>
      <w:proofErr w:type="spellEnd"/>
      <w:r w:rsidR="008247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факультета </w:t>
      </w:r>
      <w:r w:rsidR="00896C77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о поощрениях </w:t>
      </w:r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курируемых студентов</w:t>
      </w:r>
      <w:r w:rsidR="008247E9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460DAD" w:rsidRPr="00A0163D" w:rsidRDefault="00460DAD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- обратиться с ходатайством </w:t>
      </w:r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 старшему </w:t>
      </w:r>
      <w:proofErr w:type="spellStart"/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тьютору</w:t>
      </w:r>
      <w:proofErr w:type="spellEnd"/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факультета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</w:t>
      </w:r>
      <w:r w:rsidR="00A0163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846463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привлечении </w:t>
      </w:r>
      <w:r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курируемых студентов </w:t>
      </w:r>
      <w:r w:rsidR="00846463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к дисциплинарной ответственности</w:t>
      </w:r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 w:rsidRPr="004710A6">
        <w:rPr>
          <w:rFonts w:ascii="Times New Roman" w:hAnsi="Times New Roman" w:cs="Times New Roman"/>
          <w:sz w:val="28"/>
          <w:szCs w:val="28"/>
        </w:rPr>
        <w:t xml:space="preserve">об индивидуальной адресной материальной помощи курируемым студентам согласно </w:t>
      </w:r>
      <w:r w:rsidR="00A0163D" w:rsidRPr="00A0163D">
        <w:rPr>
          <w:rFonts w:ascii="Times New Roman" w:hAnsi="Times New Roman" w:cs="Times New Roman"/>
          <w:sz w:val="28"/>
          <w:szCs w:val="28"/>
        </w:rPr>
        <w:t>«</w:t>
      </w:r>
      <w:r w:rsidRPr="00A0163D">
        <w:rPr>
          <w:rFonts w:ascii="Times New Roman" w:hAnsi="Times New Roman" w:cs="Times New Roman"/>
          <w:sz w:val="28"/>
          <w:szCs w:val="28"/>
        </w:rPr>
        <w:t>Положению о стипендиальном обеспечении</w:t>
      </w:r>
      <w:r w:rsidR="00A0163D" w:rsidRPr="00A0163D">
        <w:rPr>
          <w:rFonts w:ascii="Times New Roman" w:hAnsi="Times New Roman" w:cs="Times New Roman"/>
          <w:sz w:val="28"/>
          <w:szCs w:val="28"/>
        </w:rPr>
        <w:t xml:space="preserve"> обучающихся ФГБОУ ВО ЧГМА Минздрава РФ»</w:t>
      </w:r>
      <w:r w:rsidRPr="00A0163D">
        <w:rPr>
          <w:rFonts w:ascii="Times New Roman" w:hAnsi="Times New Roman" w:cs="Times New Roman"/>
          <w:sz w:val="28"/>
          <w:szCs w:val="28"/>
        </w:rPr>
        <w:t>;</w:t>
      </w:r>
    </w:p>
    <w:p w:rsidR="00F27AE4" w:rsidRPr="00AC6D1C" w:rsidRDefault="00F27AE4" w:rsidP="00FB7C27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6D1C">
        <w:rPr>
          <w:sz w:val="28"/>
          <w:szCs w:val="28"/>
        </w:rPr>
        <w:t>- обратиться к профоргу студенческой академической группы</w:t>
      </w:r>
      <w:r w:rsidR="003A63C0" w:rsidRPr="00AC6D1C">
        <w:rPr>
          <w:sz w:val="28"/>
          <w:szCs w:val="28"/>
        </w:rPr>
        <w:t xml:space="preserve"> </w:t>
      </w:r>
      <w:r w:rsidRPr="00AC6D1C">
        <w:rPr>
          <w:sz w:val="28"/>
          <w:szCs w:val="28"/>
        </w:rPr>
        <w:t xml:space="preserve">за помощью при возникновении </w:t>
      </w:r>
      <w:r w:rsidR="00352D55" w:rsidRPr="00AC6D1C">
        <w:rPr>
          <w:sz w:val="28"/>
          <w:szCs w:val="28"/>
        </w:rPr>
        <w:t>социальных проблем у студентов курируемой группы;</w:t>
      </w:r>
      <w:r w:rsidR="00A0163D" w:rsidRPr="00AC6D1C">
        <w:rPr>
          <w:sz w:val="28"/>
          <w:szCs w:val="28"/>
        </w:rPr>
        <w:t xml:space="preserve"> </w:t>
      </w:r>
    </w:p>
    <w:p w:rsidR="008E7B1D" w:rsidRPr="00A0163D" w:rsidRDefault="008E7B1D" w:rsidP="00FB7C27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0163D">
        <w:rPr>
          <w:rFonts w:ascii="Times New Roman" w:hAnsi="Times New Roman" w:cs="Times New Roman"/>
          <w:sz w:val="28"/>
          <w:szCs w:val="28"/>
        </w:rPr>
        <w:t xml:space="preserve">- обратиться </w:t>
      </w:r>
      <w:r w:rsidR="00FA0141" w:rsidRPr="00A0163D">
        <w:rPr>
          <w:rFonts w:ascii="Times New Roman" w:hAnsi="Times New Roman" w:cs="Times New Roman"/>
          <w:sz w:val="28"/>
          <w:szCs w:val="28"/>
        </w:rPr>
        <w:t xml:space="preserve">к </w:t>
      </w:r>
      <w:r w:rsidRPr="00A0163D">
        <w:rPr>
          <w:rFonts w:ascii="Times New Roman" w:hAnsi="Times New Roman" w:cs="Times New Roman"/>
          <w:sz w:val="28"/>
          <w:szCs w:val="28"/>
        </w:rPr>
        <w:t>старш</w:t>
      </w:r>
      <w:r w:rsidR="00896C77" w:rsidRPr="00A0163D">
        <w:rPr>
          <w:rFonts w:ascii="Times New Roman" w:hAnsi="Times New Roman" w:cs="Times New Roman"/>
          <w:sz w:val="28"/>
          <w:szCs w:val="28"/>
        </w:rPr>
        <w:t xml:space="preserve">ему </w:t>
      </w:r>
      <w:proofErr w:type="spellStart"/>
      <w:r w:rsidRPr="00A0163D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A0163D">
        <w:rPr>
          <w:rFonts w:ascii="Times New Roman" w:hAnsi="Times New Roman" w:cs="Times New Roman"/>
          <w:sz w:val="28"/>
          <w:szCs w:val="28"/>
        </w:rPr>
        <w:t xml:space="preserve"> факультета, </w:t>
      </w:r>
      <w:r w:rsidR="00FA0141" w:rsidRPr="00A0163D">
        <w:rPr>
          <w:rFonts w:ascii="Times New Roman" w:hAnsi="Times New Roman" w:cs="Times New Roman"/>
          <w:sz w:val="28"/>
          <w:szCs w:val="28"/>
        </w:rPr>
        <w:t xml:space="preserve">к куратору студенческой академической группы </w:t>
      </w:r>
      <w:r w:rsidRPr="00A0163D">
        <w:rPr>
          <w:rFonts w:ascii="Times New Roman" w:hAnsi="Times New Roman" w:cs="Times New Roman"/>
          <w:sz w:val="28"/>
          <w:szCs w:val="28"/>
        </w:rPr>
        <w:t>за помощью в связи с возникшими проблемами в курировании студенческой группы;</w:t>
      </w:r>
    </w:p>
    <w:p w:rsidR="00FA0141" w:rsidRDefault="00460DAD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7C27">
        <w:rPr>
          <w:rFonts w:ascii="Times New Roman" w:hAnsi="Times New Roman" w:cs="Times New Roman"/>
          <w:sz w:val="28"/>
          <w:szCs w:val="28"/>
        </w:rPr>
        <w:t>п</w:t>
      </w:r>
      <w:r w:rsidRPr="008E7B1D">
        <w:rPr>
          <w:rFonts w:ascii="Times New Roman" w:hAnsi="Times New Roman" w:cs="Times New Roman"/>
          <w:sz w:val="28"/>
          <w:szCs w:val="28"/>
        </w:rPr>
        <w:t>ринимать участие в заседания</w:t>
      </w:r>
      <w:r w:rsidR="00FA0141">
        <w:rPr>
          <w:rFonts w:ascii="Times New Roman" w:hAnsi="Times New Roman" w:cs="Times New Roman"/>
          <w:sz w:val="28"/>
          <w:szCs w:val="28"/>
        </w:rPr>
        <w:t>х</w:t>
      </w:r>
      <w:r w:rsidRPr="008E7B1D">
        <w:rPr>
          <w:rFonts w:ascii="Times New Roman" w:hAnsi="Times New Roman" w:cs="Times New Roman"/>
          <w:sz w:val="28"/>
          <w:szCs w:val="28"/>
        </w:rPr>
        <w:t xml:space="preserve"> Совета обучающихся</w:t>
      </w:r>
      <w:r w:rsidR="00FA0141">
        <w:rPr>
          <w:rFonts w:ascii="Times New Roman" w:hAnsi="Times New Roman" w:cs="Times New Roman"/>
          <w:sz w:val="28"/>
          <w:szCs w:val="28"/>
        </w:rPr>
        <w:t>;</w:t>
      </w:r>
    </w:p>
    <w:p w:rsidR="00460DAD" w:rsidRPr="00237564" w:rsidRDefault="00460DAD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B1D">
        <w:rPr>
          <w:rFonts w:ascii="Times New Roman" w:hAnsi="Times New Roman" w:cs="Times New Roman"/>
          <w:sz w:val="28"/>
          <w:szCs w:val="28"/>
        </w:rPr>
        <w:t xml:space="preserve">- </w:t>
      </w:r>
      <w:r w:rsidRPr="00237564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237564" w:rsidRPr="00237564">
        <w:rPr>
          <w:rFonts w:ascii="Times New Roman" w:hAnsi="Times New Roman" w:cs="Times New Roman"/>
          <w:sz w:val="28"/>
          <w:szCs w:val="28"/>
        </w:rPr>
        <w:t xml:space="preserve">старшему </w:t>
      </w:r>
      <w:proofErr w:type="spellStart"/>
      <w:r w:rsidR="00237564" w:rsidRPr="00237564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="00237564" w:rsidRPr="00237564">
        <w:rPr>
          <w:rFonts w:ascii="Times New Roman" w:hAnsi="Times New Roman" w:cs="Times New Roman"/>
          <w:sz w:val="28"/>
          <w:szCs w:val="28"/>
        </w:rPr>
        <w:t xml:space="preserve"> факультета по</w:t>
      </w:r>
      <w:r w:rsidRPr="00237564">
        <w:rPr>
          <w:rFonts w:ascii="Times New Roman" w:hAnsi="Times New Roman" w:cs="Times New Roman"/>
          <w:sz w:val="28"/>
          <w:szCs w:val="28"/>
        </w:rPr>
        <w:t xml:space="preserve"> улучшению условий жизни, быта и отдыха студентов.</w:t>
      </w:r>
    </w:p>
    <w:p w:rsidR="008E7B1D" w:rsidRPr="00EE3EC8" w:rsidRDefault="008E7B1D" w:rsidP="00FB7C27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E3EC8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EE3E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</w:t>
      </w:r>
      <w:proofErr w:type="spellEnd"/>
      <w:r w:rsidRPr="00EE3E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студенческой академической группы обязан:</w:t>
      </w:r>
    </w:p>
    <w:p w:rsidR="004247C9" w:rsidRPr="008D054A" w:rsidRDefault="002F5335" w:rsidP="004247C9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 w:rsidRPr="008D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соблюдать </w:t>
      </w:r>
      <w:r w:rsidR="00424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4247C9" w:rsidRPr="008D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Этический</w:t>
      </w:r>
      <w:r w:rsidR="00424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обучающегося ФГБОУ ВО ЧГМА Минздрава РФ»</w:t>
      </w:r>
      <w:r w:rsidR="004247C9" w:rsidRPr="008D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E3EC8" w:rsidRPr="008D054A" w:rsidRDefault="00EE3EC8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>- не разглашать сведения о частной жизни, персональные данные и иную конфиденциальную информацию</w:t>
      </w:r>
      <w:r w:rsidR="00FB7C27">
        <w:rPr>
          <w:rFonts w:ascii="Times New Roman" w:hAnsi="Times New Roman" w:cs="Times New Roman"/>
          <w:sz w:val="28"/>
          <w:szCs w:val="28"/>
        </w:rPr>
        <w:t xml:space="preserve"> </w:t>
      </w:r>
      <w:r w:rsidR="008247E9">
        <w:rPr>
          <w:rFonts w:ascii="Times New Roman" w:hAnsi="Times New Roman" w:cs="Times New Roman"/>
          <w:sz w:val="28"/>
          <w:szCs w:val="28"/>
        </w:rPr>
        <w:t xml:space="preserve">о </w:t>
      </w:r>
      <w:r w:rsidR="008247E9" w:rsidRPr="008D054A">
        <w:rPr>
          <w:rFonts w:ascii="Times New Roman" w:hAnsi="Times New Roman" w:cs="Times New Roman"/>
          <w:sz w:val="28"/>
          <w:szCs w:val="28"/>
        </w:rPr>
        <w:t>курируемых студентах</w:t>
      </w:r>
      <w:r w:rsidR="008247E9">
        <w:rPr>
          <w:rFonts w:ascii="Times New Roman" w:hAnsi="Times New Roman" w:cs="Times New Roman"/>
          <w:sz w:val="28"/>
          <w:szCs w:val="28"/>
        </w:rPr>
        <w:t>, ставшую ему известной</w:t>
      </w:r>
      <w:r w:rsidRPr="008D054A">
        <w:rPr>
          <w:rFonts w:ascii="Times New Roman" w:hAnsi="Times New Roman" w:cs="Times New Roman"/>
          <w:sz w:val="28"/>
          <w:szCs w:val="28"/>
        </w:rPr>
        <w:t>;</w:t>
      </w:r>
    </w:p>
    <w:p w:rsidR="008E7B1D" w:rsidRPr="008D054A" w:rsidRDefault="008E7B1D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>- знать интересы, увлечения и жилищно-бытовые условия курируемых студентов;</w:t>
      </w:r>
    </w:p>
    <w:p w:rsidR="002F5335" w:rsidRPr="008D054A" w:rsidRDefault="002F5335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>-</w:t>
      </w:r>
      <w:r w:rsidR="00631F17">
        <w:rPr>
          <w:rFonts w:ascii="Times New Roman" w:hAnsi="Times New Roman" w:cs="Times New Roman"/>
          <w:sz w:val="28"/>
          <w:szCs w:val="28"/>
        </w:rPr>
        <w:t xml:space="preserve"> </w:t>
      </w:r>
      <w:r w:rsidRPr="008D054A">
        <w:rPr>
          <w:rFonts w:ascii="Times New Roman" w:hAnsi="Times New Roman" w:cs="Times New Roman"/>
          <w:sz w:val="28"/>
          <w:szCs w:val="28"/>
        </w:rPr>
        <w:t>з</w:t>
      </w:r>
      <w:r w:rsidR="008E7B1D" w:rsidRPr="008D054A">
        <w:rPr>
          <w:rFonts w:ascii="Times New Roman" w:hAnsi="Times New Roman" w:cs="Times New Roman"/>
          <w:sz w:val="28"/>
          <w:szCs w:val="28"/>
        </w:rPr>
        <w:t>нать и разъяснять курируемым студентам основные нормативные документы, регулирующие учебно-воспи</w:t>
      </w:r>
      <w:r w:rsidRPr="008D054A">
        <w:rPr>
          <w:rFonts w:ascii="Times New Roman" w:hAnsi="Times New Roman" w:cs="Times New Roman"/>
          <w:sz w:val="28"/>
          <w:szCs w:val="28"/>
        </w:rPr>
        <w:t>тательный процесс в Академии;</w:t>
      </w:r>
    </w:p>
    <w:p w:rsidR="002F5335" w:rsidRPr="008D054A" w:rsidRDefault="002F5335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>- в</w:t>
      </w:r>
      <w:r w:rsidR="008E7B1D" w:rsidRPr="008D054A">
        <w:rPr>
          <w:rFonts w:ascii="Times New Roman" w:hAnsi="Times New Roman" w:cs="Times New Roman"/>
          <w:sz w:val="28"/>
          <w:szCs w:val="28"/>
        </w:rPr>
        <w:t>заимод</w:t>
      </w:r>
      <w:r w:rsidRPr="008D054A">
        <w:rPr>
          <w:rFonts w:ascii="Times New Roman" w:hAnsi="Times New Roman" w:cs="Times New Roman"/>
          <w:sz w:val="28"/>
          <w:szCs w:val="28"/>
        </w:rPr>
        <w:t>ействовать с Советом обучающихся Академии</w:t>
      </w:r>
      <w:r w:rsidR="008D054A">
        <w:rPr>
          <w:rFonts w:ascii="Times New Roman" w:hAnsi="Times New Roman" w:cs="Times New Roman"/>
          <w:sz w:val="28"/>
          <w:szCs w:val="28"/>
        </w:rPr>
        <w:t xml:space="preserve"> </w:t>
      </w:r>
      <w:r w:rsidR="00FB7C27">
        <w:rPr>
          <w:rFonts w:ascii="Times New Roman" w:hAnsi="Times New Roman" w:cs="Times New Roman"/>
          <w:sz w:val="28"/>
          <w:szCs w:val="28"/>
        </w:rPr>
        <w:t xml:space="preserve">как самостоятельно, так и </w:t>
      </w:r>
      <w:r w:rsidR="008D054A">
        <w:rPr>
          <w:rFonts w:ascii="Times New Roman" w:hAnsi="Times New Roman" w:cs="Times New Roman"/>
          <w:sz w:val="28"/>
          <w:szCs w:val="28"/>
        </w:rPr>
        <w:t xml:space="preserve">через старшего </w:t>
      </w:r>
      <w:proofErr w:type="spellStart"/>
      <w:r w:rsidR="008D054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8D054A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8D054A">
        <w:rPr>
          <w:rFonts w:ascii="Times New Roman" w:hAnsi="Times New Roman" w:cs="Times New Roman"/>
          <w:sz w:val="28"/>
          <w:szCs w:val="28"/>
        </w:rPr>
        <w:t>;</w:t>
      </w:r>
    </w:p>
    <w:p w:rsidR="002F5335" w:rsidRPr="008D054A" w:rsidRDefault="002F5335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>- и</w:t>
      </w:r>
      <w:r w:rsidR="008E7B1D" w:rsidRPr="008D054A">
        <w:rPr>
          <w:rFonts w:ascii="Times New Roman" w:hAnsi="Times New Roman" w:cs="Times New Roman"/>
          <w:sz w:val="28"/>
          <w:szCs w:val="28"/>
        </w:rPr>
        <w:t xml:space="preserve">нформировать и привлекать курируемых студентов к участию во </w:t>
      </w:r>
      <w:proofErr w:type="spellStart"/>
      <w:r w:rsidR="008E7B1D" w:rsidRPr="008D054A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="008E7B1D" w:rsidRPr="008D054A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Pr="008D054A">
        <w:rPr>
          <w:rFonts w:ascii="Times New Roman" w:hAnsi="Times New Roman" w:cs="Times New Roman"/>
          <w:sz w:val="28"/>
          <w:szCs w:val="28"/>
        </w:rPr>
        <w:t>ятиях, проводимых в Академии;</w:t>
      </w:r>
    </w:p>
    <w:p w:rsidR="002F5335" w:rsidRPr="008D054A" w:rsidRDefault="002F5335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 xml:space="preserve">- сообщать старшему </w:t>
      </w:r>
      <w:proofErr w:type="spellStart"/>
      <w:r w:rsidRPr="008D054A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8D054A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8E7B1D" w:rsidRPr="008D054A">
        <w:rPr>
          <w:rFonts w:ascii="Times New Roman" w:hAnsi="Times New Roman" w:cs="Times New Roman"/>
          <w:sz w:val="28"/>
          <w:szCs w:val="28"/>
        </w:rPr>
        <w:t xml:space="preserve"> о нарушениях прав курируемых студентов и возникающих проблемах в </w:t>
      </w:r>
      <w:r w:rsidRPr="008D054A">
        <w:rPr>
          <w:rFonts w:ascii="Times New Roman" w:hAnsi="Times New Roman" w:cs="Times New Roman"/>
          <w:sz w:val="28"/>
          <w:szCs w:val="28"/>
        </w:rPr>
        <w:t>организации их обучения и быта;</w:t>
      </w:r>
    </w:p>
    <w:p w:rsidR="00EE3EC8" w:rsidRPr="008D054A" w:rsidRDefault="002F5335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>- н</w:t>
      </w:r>
      <w:r w:rsidR="00EE3EC8" w:rsidRPr="008D054A">
        <w:rPr>
          <w:rFonts w:ascii="Times New Roman" w:hAnsi="Times New Roman" w:cs="Times New Roman"/>
          <w:sz w:val="28"/>
          <w:szCs w:val="28"/>
        </w:rPr>
        <w:t xml:space="preserve">е реже 1 раза в месяц проводить </w:t>
      </w:r>
      <w:proofErr w:type="spellStart"/>
      <w:r w:rsidR="00EE3EC8" w:rsidRPr="008D054A">
        <w:rPr>
          <w:rFonts w:ascii="Times New Roman" w:hAnsi="Times New Roman" w:cs="Times New Roman"/>
          <w:sz w:val="28"/>
          <w:szCs w:val="28"/>
        </w:rPr>
        <w:t>тьюторский</w:t>
      </w:r>
      <w:proofErr w:type="spellEnd"/>
      <w:r w:rsidR="00EE3EC8" w:rsidRPr="008D054A">
        <w:rPr>
          <w:rFonts w:ascii="Times New Roman" w:hAnsi="Times New Roman" w:cs="Times New Roman"/>
          <w:sz w:val="28"/>
          <w:szCs w:val="28"/>
        </w:rPr>
        <w:t xml:space="preserve"> час с курируемыми студентами;</w:t>
      </w:r>
    </w:p>
    <w:p w:rsidR="008D054A" w:rsidRDefault="00EE3EC8" w:rsidP="00FB7C27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lastRenderedPageBreak/>
        <w:t xml:space="preserve">- 1 раз в семестр </w:t>
      </w:r>
      <w:r w:rsidR="00FB7C27">
        <w:rPr>
          <w:rFonts w:ascii="Times New Roman" w:hAnsi="Times New Roman" w:cs="Times New Roman"/>
          <w:sz w:val="28"/>
          <w:szCs w:val="28"/>
        </w:rPr>
        <w:t>(первый вторник декабря</w:t>
      </w:r>
      <w:r w:rsidR="008231C4">
        <w:rPr>
          <w:rFonts w:ascii="Times New Roman" w:hAnsi="Times New Roman" w:cs="Times New Roman"/>
          <w:sz w:val="28"/>
          <w:szCs w:val="28"/>
        </w:rPr>
        <w:t xml:space="preserve">) </w:t>
      </w:r>
      <w:r w:rsidRPr="008D054A">
        <w:rPr>
          <w:rFonts w:ascii="Times New Roman" w:hAnsi="Times New Roman" w:cs="Times New Roman"/>
          <w:sz w:val="28"/>
          <w:szCs w:val="28"/>
        </w:rPr>
        <w:t xml:space="preserve">предоставлять отчет </w:t>
      </w:r>
      <w:r w:rsidR="008231C4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8D054A">
        <w:rPr>
          <w:rFonts w:ascii="Times New Roman" w:hAnsi="Times New Roman" w:cs="Times New Roman"/>
          <w:sz w:val="28"/>
          <w:szCs w:val="28"/>
        </w:rPr>
        <w:t xml:space="preserve">старшему </w:t>
      </w:r>
      <w:proofErr w:type="spellStart"/>
      <w:r w:rsidRPr="008D054A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="008D054A"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="00FB7C27">
        <w:rPr>
          <w:rFonts w:ascii="Times New Roman" w:hAnsi="Times New Roman" w:cs="Times New Roman"/>
          <w:sz w:val="28"/>
          <w:szCs w:val="28"/>
        </w:rPr>
        <w:t xml:space="preserve"> </w:t>
      </w:r>
      <w:r w:rsidR="00C93F6A" w:rsidRPr="00FB7C27">
        <w:rPr>
          <w:rFonts w:ascii="Times New Roman" w:hAnsi="Times New Roman" w:cs="Times New Roman"/>
          <w:sz w:val="28"/>
          <w:szCs w:val="28"/>
        </w:rPr>
        <w:t>(Приложение 1</w:t>
      </w:r>
      <w:r w:rsidRPr="00FB7C27">
        <w:rPr>
          <w:rFonts w:ascii="Times New Roman" w:hAnsi="Times New Roman" w:cs="Times New Roman"/>
          <w:sz w:val="28"/>
          <w:szCs w:val="28"/>
        </w:rPr>
        <w:t>).</w:t>
      </w:r>
    </w:p>
    <w:p w:rsidR="00C93F6A" w:rsidRPr="00C93F6A" w:rsidRDefault="00C93F6A" w:rsidP="005C2F5A">
      <w:pPr>
        <w:spacing w:after="0" w:line="360" w:lineRule="auto"/>
        <w:ind w:right="-2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054A" w:rsidRDefault="008D054A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5</w:t>
      </w:r>
      <w:r w:rsidRPr="009727D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Права и обязанности старшего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факультета</w:t>
      </w:r>
    </w:p>
    <w:p w:rsidR="00896C77" w:rsidRPr="008E7B1D" w:rsidRDefault="00FA0141" w:rsidP="00496A58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</w:t>
      </w:r>
      <w:r w:rsidR="00896C77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.1. </w:t>
      </w:r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Старший </w:t>
      </w:r>
      <w:proofErr w:type="spellStart"/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</w:t>
      </w:r>
      <w:r w:rsidR="00896C77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ьютор</w:t>
      </w:r>
      <w:proofErr w:type="spellEnd"/>
      <w:r w:rsidR="00FE609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896C7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факультета</w:t>
      </w:r>
      <w:r w:rsidR="00896C77" w:rsidRPr="008E7B1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имеет право:</w:t>
      </w:r>
    </w:p>
    <w:p w:rsidR="00896C77" w:rsidRDefault="00896C77" w:rsidP="00496A5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вносить предложения о поощрениях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курируемых студентов, поступившие 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студенческих академических групп, главному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;</w:t>
      </w:r>
    </w:p>
    <w:p w:rsidR="00FE6093" w:rsidRPr="00A0163D" w:rsidRDefault="00896C77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- обратиться с ходатайством</w:t>
      </w:r>
      <w:r w:rsidR="00FA014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поступившим от</w:t>
      </w:r>
      <w:r w:rsidR="00FE609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proofErr w:type="spellStart"/>
      <w:r w:rsidR="00C93F6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тьютора</w:t>
      </w:r>
      <w:proofErr w:type="spellEnd"/>
      <w:r w:rsidR="00C93F6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студенческой академической группы</w:t>
      </w:r>
      <w:r w:rsidR="00FA014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 главному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о</w:t>
      </w:r>
      <w:r w:rsidR="00FE609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привлечении курируемых студентов к дисциплинарной ответственности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 w:rsidRPr="004710A6">
        <w:rPr>
          <w:rFonts w:ascii="Times New Roman" w:hAnsi="Times New Roman" w:cs="Times New Roman"/>
          <w:sz w:val="28"/>
          <w:szCs w:val="28"/>
        </w:rPr>
        <w:t>об индивидуальной адресно</w:t>
      </w:r>
      <w:r w:rsidR="00C93F6A">
        <w:rPr>
          <w:rFonts w:ascii="Times New Roman" w:hAnsi="Times New Roman" w:cs="Times New Roman"/>
          <w:sz w:val="28"/>
          <w:szCs w:val="28"/>
        </w:rPr>
        <w:t>й материальной помощи</w:t>
      </w:r>
      <w:r w:rsidRPr="004710A6">
        <w:rPr>
          <w:rFonts w:ascii="Times New Roman" w:hAnsi="Times New Roman" w:cs="Times New Roman"/>
          <w:sz w:val="28"/>
          <w:szCs w:val="28"/>
        </w:rPr>
        <w:t xml:space="preserve"> студентам согласно </w:t>
      </w:r>
      <w:r w:rsidR="00FE6093" w:rsidRPr="00A0163D">
        <w:rPr>
          <w:rFonts w:ascii="Times New Roman" w:hAnsi="Times New Roman" w:cs="Times New Roman"/>
          <w:sz w:val="28"/>
          <w:szCs w:val="28"/>
        </w:rPr>
        <w:t>«Положению о стипендиальном обеспечении обучающихся ФГБОУ ВО ЧГМА Минздрава РФ»;</w:t>
      </w:r>
    </w:p>
    <w:p w:rsidR="00FA0141" w:rsidRDefault="00FA0141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93">
        <w:rPr>
          <w:rFonts w:ascii="Times New Roman" w:hAnsi="Times New Roman" w:cs="Times New Roman"/>
          <w:sz w:val="28"/>
          <w:szCs w:val="28"/>
        </w:rPr>
        <w:t>- обратиться к</w:t>
      </w:r>
      <w:r w:rsidR="00896C77" w:rsidRPr="00FE6093">
        <w:rPr>
          <w:rFonts w:ascii="Times New Roman" w:hAnsi="Times New Roman" w:cs="Times New Roman"/>
          <w:sz w:val="28"/>
          <w:szCs w:val="28"/>
        </w:rPr>
        <w:t xml:space="preserve"> главному </w:t>
      </w:r>
      <w:proofErr w:type="spellStart"/>
      <w:r w:rsidR="00896C77" w:rsidRPr="00FE6093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="00896C77" w:rsidRPr="00FE6093">
        <w:rPr>
          <w:rFonts w:ascii="Times New Roman" w:hAnsi="Times New Roman" w:cs="Times New Roman"/>
          <w:sz w:val="28"/>
          <w:szCs w:val="28"/>
        </w:rPr>
        <w:t xml:space="preserve"> за помощью в связи с возникшими проблемами </w:t>
      </w:r>
      <w:r w:rsidRPr="00FE6093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E6093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FE6093"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 </w:t>
      </w:r>
      <w:r w:rsidR="00896C77" w:rsidRPr="00FE6093">
        <w:rPr>
          <w:rFonts w:ascii="Times New Roman" w:hAnsi="Times New Roman" w:cs="Times New Roman"/>
          <w:sz w:val="28"/>
          <w:szCs w:val="28"/>
        </w:rPr>
        <w:t xml:space="preserve">в </w:t>
      </w:r>
      <w:r w:rsidRPr="00FE6093">
        <w:rPr>
          <w:rFonts w:ascii="Times New Roman" w:hAnsi="Times New Roman" w:cs="Times New Roman"/>
          <w:sz w:val="28"/>
          <w:szCs w:val="28"/>
        </w:rPr>
        <w:t>курировании;</w:t>
      </w:r>
    </w:p>
    <w:p w:rsidR="003A63C0" w:rsidRPr="00847E59" w:rsidRDefault="003A63C0" w:rsidP="003A63C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E59">
        <w:rPr>
          <w:sz w:val="28"/>
          <w:szCs w:val="28"/>
        </w:rPr>
        <w:t xml:space="preserve">обратиться к председателю студенческого профсоюзного бюро за помощью при возникновении социальных проблем у студентов курируемых групп; </w:t>
      </w:r>
    </w:p>
    <w:p w:rsidR="00896C77" w:rsidRDefault="00896C77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B1D">
        <w:rPr>
          <w:rFonts w:ascii="Times New Roman" w:hAnsi="Times New Roman" w:cs="Times New Roman"/>
          <w:sz w:val="28"/>
          <w:szCs w:val="28"/>
        </w:rPr>
        <w:t xml:space="preserve">- вносить предложения </w:t>
      </w:r>
      <w:r w:rsidR="00FA0141"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spellStart"/>
      <w:r w:rsidR="00FA0141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="00FE6093">
        <w:rPr>
          <w:rFonts w:ascii="Times New Roman" w:hAnsi="Times New Roman" w:cs="Times New Roman"/>
          <w:sz w:val="28"/>
          <w:szCs w:val="28"/>
        </w:rPr>
        <w:t xml:space="preserve"> </w:t>
      </w:r>
      <w:r w:rsidRPr="008E7B1D">
        <w:rPr>
          <w:rFonts w:ascii="Times New Roman" w:hAnsi="Times New Roman" w:cs="Times New Roman"/>
          <w:sz w:val="28"/>
          <w:szCs w:val="28"/>
        </w:rPr>
        <w:t xml:space="preserve">по улучшению условий жизни, быта и </w:t>
      </w:r>
      <w:r w:rsidR="001D2ED0">
        <w:rPr>
          <w:rFonts w:ascii="Times New Roman" w:hAnsi="Times New Roman" w:cs="Times New Roman"/>
          <w:sz w:val="28"/>
          <w:szCs w:val="28"/>
        </w:rPr>
        <w:t>отдыха студентов;</w:t>
      </w:r>
    </w:p>
    <w:p w:rsidR="002D7AF3" w:rsidRPr="00847E59" w:rsidRDefault="002D7AF3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7E59">
        <w:rPr>
          <w:rFonts w:ascii="Times New Roman" w:hAnsi="Times New Roman" w:cs="Times New Roman"/>
          <w:sz w:val="28"/>
          <w:szCs w:val="28"/>
        </w:rPr>
        <w:t xml:space="preserve">оказывать помощь </w:t>
      </w:r>
      <w:proofErr w:type="spellStart"/>
      <w:r w:rsidRPr="00847E59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847E59">
        <w:rPr>
          <w:rFonts w:ascii="Times New Roman" w:hAnsi="Times New Roman" w:cs="Times New Roman"/>
          <w:sz w:val="28"/>
          <w:szCs w:val="28"/>
        </w:rPr>
        <w:t xml:space="preserve"> студенческой академической группы в проведении </w:t>
      </w:r>
      <w:proofErr w:type="spellStart"/>
      <w:r w:rsidRPr="00847E59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847E59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FE6093" w:rsidRDefault="001D2ED0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проводить мониторинг </w:t>
      </w:r>
      <w:r w:rsidRPr="001252FD">
        <w:rPr>
          <w:rFonts w:ascii="Times New Roman" w:hAnsi="Times New Roman" w:cs="Times New Roman"/>
          <w:sz w:val="28"/>
          <w:szCs w:val="28"/>
        </w:rPr>
        <w:t xml:space="preserve">эффективности работы </w:t>
      </w:r>
      <w:proofErr w:type="spellStart"/>
      <w:r w:rsidRPr="001252F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252FD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уденческой академической группы, </w:t>
      </w:r>
      <w:r w:rsidR="00FE6093">
        <w:rPr>
          <w:rFonts w:ascii="Times New Roman" w:hAnsi="Times New Roman" w:cs="Times New Roman"/>
          <w:sz w:val="28"/>
          <w:szCs w:val="28"/>
        </w:rPr>
        <w:t>представленный в настоящем Положении.</w:t>
      </w:r>
    </w:p>
    <w:p w:rsidR="00FA0141" w:rsidRPr="00EE3EC8" w:rsidRDefault="00FA0141" w:rsidP="00496A5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3EC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Старший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факультета </w:t>
      </w:r>
      <w:r w:rsidRPr="00EE3EC8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обязан:</w:t>
      </w:r>
    </w:p>
    <w:p w:rsidR="00FA0141" w:rsidRPr="008D054A" w:rsidRDefault="00FA0141" w:rsidP="00496A58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- </w:t>
      </w:r>
      <w:r w:rsidRPr="008D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соблюдать </w:t>
      </w:r>
      <w:r w:rsidR="00424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8D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Этический</w:t>
      </w:r>
      <w:r w:rsidR="004247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 обучающегося ФГБОУ ВО ЧГМА Минздрава РФ»</w:t>
      </w:r>
      <w:r w:rsidRPr="008D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A0141" w:rsidRPr="008D054A" w:rsidRDefault="00FA0141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t>- не разглашать сведения о частной жизни, персональные данные и иную конфиденциальную информацию, ставшую известной о курируемых студентах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</w:t>
      </w:r>
      <w:r w:rsidRPr="008D05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0141" w:rsidRPr="001252FD" w:rsidRDefault="00FA0141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54A">
        <w:rPr>
          <w:rFonts w:ascii="Times New Roman" w:hAnsi="Times New Roman" w:cs="Times New Roman"/>
          <w:sz w:val="28"/>
          <w:szCs w:val="28"/>
        </w:rPr>
        <w:lastRenderedPageBreak/>
        <w:t>- знать интересы, увлечения и жилищно-бытовые условия курируемых студентов;</w:t>
      </w:r>
    </w:p>
    <w:p w:rsidR="00FA0141" w:rsidRPr="001252FD" w:rsidRDefault="00FA0141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FD">
        <w:rPr>
          <w:rFonts w:ascii="Times New Roman" w:hAnsi="Times New Roman" w:cs="Times New Roman"/>
          <w:sz w:val="28"/>
          <w:szCs w:val="28"/>
        </w:rPr>
        <w:t>- взаимодействовать с</w:t>
      </w:r>
      <w:r w:rsidR="006E40B4" w:rsidRPr="001252FD">
        <w:rPr>
          <w:rFonts w:ascii="Times New Roman" w:hAnsi="Times New Roman" w:cs="Times New Roman"/>
          <w:sz w:val="28"/>
          <w:szCs w:val="28"/>
        </w:rPr>
        <w:t xml:space="preserve"> главным </w:t>
      </w:r>
      <w:proofErr w:type="spellStart"/>
      <w:r w:rsidR="006E40B4" w:rsidRPr="001252FD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1252FD">
        <w:rPr>
          <w:rFonts w:ascii="Times New Roman" w:hAnsi="Times New Roman" w:cs="Times New Roman"/>
          <w:sz w:val="28"/>
          <w:szCs w:val="28"/>
        </w:rPr>
        <w:t>, куратором студенческой академической группы</w:t>
      </w:r>
      <w:r w:rsidR="00352D55">
        <w:rPr>
          <w:rFonts w:ascii="Times New Roman" w:hAnsi="Times New Roman" w:cs="Times New Roman"/>
          <w:sz w:val="28"/>
          <w:szCs w:val="28"/>
        </w:rPr>
        <w:t xml:space="preserve">, </w:t>
      </w:r>
      <w:r w:rsidR="00352D55" w:rsidRPr="00496A58">
        <w:rPr>
          <w:rFonts w:ascii="Times New Roman" w:hAnsi="Times New Roman" w:cs="Times New Roman"/>
          <w:sz w:val="28"/>
          <w:szCs w:val="28"/>
        </w:rPr>
        <w:t>старшим куратором</w:t>
      </w:r>
      <w:r w:rsidRPr="00496A58">
        <w:rPr>
          <w:rFonts w:ascii="Times New Roman" w:hAnsi="Times New Roman" w:cs="Times New Roman"/>
          <w:sz w:val="28"/>
          <w:szCs w:val="28"/>
        </w:rPr>
        <w:t xml:space="preserve"> по вопросам организации учебного процесса, текущей успеваемости курируемых</w:t>
      </w:r>
      <w:r w:rsidRPr="001252FD">
        <w:rPr>
          <w:rFonts w:ascii="Times New Roman" w:hAnsi="Times New Roman" w:cs="Times New Roman"/>
          <w:sz w:val="28"/>
          <w:szCs w:val="28"/>
        </w:rPr>
        <w:t xml:space="preserve"> студентов, по итогам сессий;</w:t>
      </w:r>
    </w:p>
    <w:p w:rsidR="00FA0141" w:rsidRPr="001252FD" w:rsidRDefault="00FA0141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FD">
        <w:rPr>
          <w:rFonts w:ascii="Times New Roman" w:hAnsi="Times New Roman" w:cs="Times New Roman"/>
          <w:sz w:val="28"/>
          <w:szCs w:val="28"/>
        </w:rPr>
        <w:t xml:space="preserve">-знать и разъяснять </w:t>
      </w:r>
      <w:proofErr w:type="spellStart"/>
      <w:r w:rsidR="006E40B4" w:rsidRPr="001252FD">
        <w:rPr>
          <w:rFonts w:ascii="Times New Roman" w:hAnsi="Times New Roman" w:cs="Times New Roman"/>
          <w:sz w:val="28"/>
          <w:szCs w:val="28"/>
        </w:rPr>
        <w:t>тьюторам</w:t>
      </w:r>
      <w:proofErr w:type="spellEnd"/>
      <w:r w:rsidR="006E40B4" w:rsidRPr="001252FD"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 </w:t>
      </w:r>
      <w:r w:rsidRPr="001252FD">
        <w:rPr>
          <w:rFonts w:ascii="Times New Roman" w:hAnsi="Times New Roman" w:cs="Times New Roman"/>
          <w:sz w:val="28"/>
          <w:szCs w:val="28"/>
        </w:rPr>
        <w:t>основные нормативные документы, регулирующие учебно-воспитательный процесс в Академии;</w:t>
      </w:r>
    </w:p>
    <w:p w:rsidR="006E40B4" w:rsidRPr="001252FD" w:rsidRDefault="00FA0141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FD">
        <w:rPr>
          <w:rFonts w:ascii="Times New Roman" w:hAnsi="Times New Roman" w:cs="Times New Roman"/>
          <w:sz w:val="28"/>
          <w:szCs w:val="28"/>
        </w:rPr>
        <w:t>- взаимодействовать с Советом обучающихся Академии</w:t>
      </w:r>
      <w:r w:rsidR="001252FD">
        <w:rPr>
          <w:rFonts w:ascii="Times New Roman" w:hAnsi="Times New Roman" w:cs="Times New Roman"/>
          <w:sz w:val="28"/>
          <w:szCs w:val="28"/>
        </w:rPr>
        <w:t>, Советом кураторов</w:t>
      </w:r>
      <w:r w:rsidRPr="001252FD">
        <w:rPr>
          <w:rFonts w:ascii="Times New Roman" w:hAnsi="Times New Roman" w:cs="Times New Roman"/>
          <w:sz w:val="28"/>
          <w:szCs w:val="28"/>
        </w:rPr>
        <w:t>;</w:t>
      </w:r>
    </w:p>
    <w:p w:rsidR="006E40B4" w:rsidRDefault="006E40B4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FD">
        <w:rPr>
          <w:rFonts w:ascii="Times New Roman" w:hAnsi="Times New Roman" w:cs="Times New Roman"/>
          <w:sz w:val="28"/>
          <w:szCs w:val="28"/>
        </w:rPr>
        <w:t xml:space="preserve">- сообщать главному </w:t>
      </w:r>
      <w:proofErr w:type="spellStart"/>
      <w:r w:rsidRPr="001252FD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1252FD">
        <w:rPr>
          <w:rFonts w:ascii="Times New Roman" w:hAnsi="Times New Roman" w:cs="Times New Roman"/>
          <w:sz w:val="28"/>
          <w:szCs w:val="28"/>
        </w:rPr>
        <w:t xml:space="preserve"> о нарушениях прав курируемых студентов и возникающих проблемах в организации их обучения и быта согласно информации, предоставленной </w:t>
      </w:r>
      <w:proofErr w:type="spellStart"/>
      <w:r w:rsidRPr="001252FD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1252FD"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групп;</w:t>
      </w:r>
    </w:p>
    <w:p w:rsidR="004F3B15" w:rsidRPr="001252FD" w:rsidRDefault="004F3B15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знать план проведения мероприятий Академии, </w:t>
      </w:r>
      <w:r w:rsidRPr="008D054A">
        <w:rPr>
          <w:rFonts w:ascii="Times New Roman" w:hAnsi="Times New Roman" w:cs="Times New Roman"/>
          <w:sz w:val="28"/>
          <w:szCs w:val="28"/>
        </w:rPr>
        <w:t xml:space="preserve">информировать и привлекать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групп, а также</w:t>
      </w:r>
      <w:r w:rsidRPr="008D054A">
        <w:rPr>
          <w:rFonts w:ascii="Times New Roman" w:hAnsi="Times New Roman" w:cs="Times New Roman"/>
          <w:sz w:val="28"/>
          <w:szCs w:val="28"/>
        </w:rPr>
        <w:t xml:space="preserve"> студентов к участию во </w:t>
      </w:r>
      <w:proofErr w:type="spellStart"/>
      <w:r w:rsidRPr="008D054A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8D054A">
        <w:rPr>
          <w:rFonts w:ascii="Times New Roman" w:hAnsi="Times New Roman" w:cs="Times New Roman"/>
          <w:sz w:val="28"/>
          <w:szCs w:val="28"/>
        </w:rPr>
        <w:t xml:space="preserve"> меропри</w:t>
      </w:r>
      <w:r>
        <w:rPr>
          <w:rFonts w:ascii="Times New Roman" w:hAnsi="Times New Roman" w:cs="Times New Roman"/>
          <w:sz w:val="28"/>
          <w:szCs w:val="28"/>
        </w:rPr>
        <w:t xml:space="preserve">ятиях; </w:t>
      </w:r>
    </w:p>
    <w:p w:rsidR="006E40B4" w:rsidRPr="00496A58" w:rsidRDefault="006E40B4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2FD">
        <w:rPr>
          <w:rFonts w:ascii="Times New Roman" w:hAnsi="Times New Roman" w:cs="Times New Roman"/>
          <w:sz w:val="28"/>
          <w:szCs w:val="28"/>
        </w:rPr>
        <w:t xml:space="preserve">- контролировать деятельность </w:t>
      </w:r>
      <w:proofErr w:type="spellStart"/>
      <w:r w:rsidRPr="001252FD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1252FD"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 по отношению к курируемым студентам (посещать </w:t>
      </w:r>
      <w:proofErr w:type="spellStart"/>
      <w:r w:rsidRPr="001252FD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Pr="001252FD">
        <w:rPr>
          <w:rFonts w:ascii="Times New Roman" w:hAnsi="Times New Roman" w:cs="Times New Roman"/>
          <w:sz w:val="28"/>
          <w:szCs w:val="28"/>
        </w:rPr>
        <w:t xml:space="preserve"> часы, проводить анкетирование студентов с целью мониторинга эффективности работы </w:t>
      </w:r>
      <w:proofErr w:type="spellStart"/>
      <w:r w:rsidRPr="001252F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1252FD">
        <w:rPr>
          <w:rFonts w:ascii="Times New Roman" w:hAnsi="Times New Roman" w:cs="Times New Roman"/>
          <w:sz w:val="28"/>
          <w:szCs w:val="28"/>
        </w:rPr>
        <w:t xml:space="preserve"> студенческой академической </w:t>
      </w:r>
      <w:r w:rsidRPr="00496A58">
        <w:rPr>
          <w:rFonts w:ascii="Times New Roman" w:hAnsi="Times New Roman" w:cs="Times New Roman"/>
          <w:sz w:val="28"/>
          <w:szCs w:val="28"/>
        </w:rPr>
        <w:t>группы</w:t>
      </w:r>
      <w:r w:rsidR="008B7EE0">
        <w:rPr>
          <w:rFonts w:ascii="Times New Roman" w:hAnsi="Times New Roman" w:cs="Times New Roman"/>
          <w:sz w:val="28"/>
          <w:szCs w:val="28"/>
        </w:rPr>
        <w:t>, анкетирование проводится на одной из платформ се</w:t>
      </w:r>
      <w:r w:rsidR="00B24936">
        <w:rPr>
          <w:rFonts w:ascii="Times New Roman" w:hAnsi="Times New Roman" w:cs="Times New Roman"/>
          <w:sz w:val="28"/>
          <w:szCs w:val="28"/>
        </w:rPr>
        <w:t xml:space="preserve">ти Интернет, вопросы анкетирования </w:t>
      </w:r>
      <w:r w:rsidR="005D59F0">
        <w:rPr>
          <w:rFonts w:ascii="Times New Roman" w:hAnsi="Times New Roman" w:cs="Times New Roman"/>
          <w:sz w:val="28"/>
          <w:szCs w:val="28"/>
        </w:rPr>
        <w:t xml:space="preserve">и оценка его результатов </w:t>
      </w:r>
      <w:r w:rsidR="00B24936">
        <w:rPr>
          <w:rFonts w:ascii="Times New Roman" w:hAnsi="Times New Roman" w:cs="Times New Roman"/>
          <w:sz w:val="28"/>
          <w:szCs w:val="28"/>
        </w:rPr>
        <w:t>представлены в Приложении</w:t>
      </w:r>
      <w:r w:rsidR="00496A58" w:rsidRPr="00496A58">
        <w:rPr>
          <w:rFonts w:ascii="Times New Roman" w:hAnsi="Times New Roman" w:cs="Times New Roman"/>
          <w:sz w:val="28"/>
          <w:szCs w:val="28"/>
        </w:rPr>
        <w:t xml:space="preserve"> 2</w:t>
      </w:r>
      <w:r w:rsidR="00352D55" w:rsidRPr="00496A58">
        <w:rPr>
          <w:rFonts w:ascii="Times New Roman" w:hAnsi="Times New Roman" w:cs="Times New Roman"/>
          <w:sz w:val="28"/>
          <w:szCs w:val="28"/>
        </w:rPr>
        <w:t>)</w:t>
      </w:r>
      <w:r w:rsidRPr="00496A58">
        <w:rPr>
          <w:rFonts w:ascii="Times New Roman" w:hAnsi="Times New Roman" w:cs="Times New Roman"/>
          <w:sz w:val="28"/>
          <w:szCs w:val="28"/>
        </w:rPr>
        <w:t>;</w:t>
      </w:r>
    </w:p>
    <w:p w:rsidR="004F3B15" w:rsidRPr="00496A58" w:rsidRDefault="004F3B15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58">
        <w:rPr>
          <w:rFonts w:ascii="Times New Roman" w:hAnsi="Times New Roman" w:cs="Times New Roman"/>
          <w:sz w:val="28"/>
          <w:szCs w:val="28"/>
        </w:rPr>
        <w:t>- принимать участие в заседания</w:t>
      </w:r>
      <w:r w:rsidR="00C1745E">
        <w:rPr>
          <w:rFonts w:ascii="Times New Roman" w:hAnsi="Times New Roman" w:cs="Times New Roman"/>
          <w:sz w:val="28"/>
          <w:szCs w:val="28"/>
        </w:rPr>
        <w:t>х</w:t>
      </w:r>
      <w:r w:rsidRPr="00496A58">
        <w:rPr>
          <w:rFonts w:ascii="Times New Roman" w:hAnsi="Times New Roman" w:cs="Times New Roman"/>
          <w:sz w:val="28"/>
          <w:szCs w:val="28"/>
        </w:rPr>
        <w:t xml:space="preserve"> Совета обучающихся, Совета по воспита</w:t>
      </w:r>
      <w:r w:rsidR="004206D3" w:rsidRPr="00496A58">
        <w:rPr>
          <w:rFonts w:ascii="Times New Roman" w:hAnsi="Times New Roman" w:cs="Times New Roman"/>
          <w:sz w:val="28"/>
          <w:szCs w:val="28"/>
        </w:rPr>
        <w:t>тельной работе</w:t>
      </w:r>
      <w:r w:rsidRPr="00496A58">
        <w:rPr>
          <w:rFonts w:ascii="Times New Roman" w:hAnsi="Times New Roman" w:cs="Times New Roman"/>
          <w:sz w:val="28"/>
          <w:szCs w:val="28"/>
        </w:rPr>
        <w:t>;</w:t>
      </w:r>
    </w:p>
    <w:p w:rsidR="004206D3" w:rsidRPr="00496A58" w:rsidRDefault="00FA0141" w:rsidP="00496A58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58">
        <w:rPr>
          <w:rFonts w:ascii="Times New Roman" w:hAnsi="Times New Roman" w:cs="Times New Roman"/>
          <w:sz w:val="28"/>
          <w:szCs w:val="28"/>
        </w:rPr>
        <w:t xml:space="preserve">- </w:t>
      </w:r>
      <w:r w:rsidR="004206D3" w:rsidRPr="00496A58">
        <w:rPr>
          <w:rFonts w:ascii="Times New Roman" w:hAnsi="Times New Roman" w:cs="Times New Roman"/>
          <w:sz w:val="28"/>
          <w:szCs w:val="28"/>
        </w:rPr>
        <w:t xml:space="preserve">осуществлять подготовку </w:t>
      </w:r>
      <w:proofErr w:type="spellStart"/>
      <w:r w:rsidR="004206D3" w:rsidRPr="00496A58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4206D3" w:rsidRPr="00496A58"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 совместно с отделом по воспитательной работе и молодежной политике</w:t>
      </w:r>
      <w:r w:rsidR="004206D3" w:rsidRPr="00496A58">
        <w:rPr>
          <w:sz w:val="28"/>
          <w:szCs w:val="28"/>
        </w:rPr>
        <w:t xml:space="preserve">, </w:t>
      </w:r>
      <w:r w:rsidR="004206D3" w:rsidRPr="00496A58">
        <w:rPr>
          <w:rFonts w:ascii="Times New Roman" w:hAnsi="Times New Roman" w:cs="Times New Roman"/>
          <w:sz w:val="28"/>
          <w:szCs w:val="28"/>
        </w:rPr>
        <w:t>Центром психо</w:t>
      </w:r>
      <w:r w:rsidR="00496A58" w:rsidRPr="00496A58">
        <w:rPr>
          <w:rFonts w:ascii="Times New Roman" w:hAnsi="Times New Roman" w:cs="Times New Roman"/>
          <w:sz w:val="28"/>
          <w:szCs w:val="28"/>
        </w:rPr>
        <w:t>логической поддержки</w:t>
      </w:r>
      <w:r w:rsidR="004206D3" w:rsidRPr="00496A58">
        <w:rPr>
          <w:rFonts w:ascii="Times New Roman" w:hAnsi="Times New Roman" w:cs="Times New Roman"/>
          <w:sz w:val="28"/>
          <w:szCs w:val="28"/>
        </w:rPr>
        <w:t>,</w:t>
      </w:r>
      <w:r w:rsidR="00496A58" w:rsidRPr="00496A58">
        <w:rPr>
          <w:rFonts w:ascii="Times New Roman" w:hAnsi="Times New Roman" w:cs="Times New Roman"/>
          <w:sz w:val="28"/>
          <w:szCs w:val="28"/>
        </w:rPr>
        <w:t xml:space="preserve"> </w:t>
      </w:r>
      <w:r w:rsidR="004206D3" w:rsidRPr="00496A58">
        <w:rPr>
          <w:rFonts w:ascii="Times New Roman" w:hAnsi="Times New Roman" w:cs="Times New Roman"/>
          <w:sz w:val="28"/>
          <w:szCs w:val="28"/>
        </w:rPr>
        <w:t xml:space="preserve">Советом обучающихся Академии в рамках работы Школы </w:t>
      </w:r>
      <w:proofErr w:type="spellStart"/>
      <w:r w:rsidR="004206D3" w:rsidRPr="00496A58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4206D3" w:rsidRPr="00496A58">
        <w:rPr>
          <w:rFonts w:ascii="Times New Roman" w:hAnsi="Times New Roman" w:cs="Times New Roman"/>
          <w:sz w:val="28"/>
          <w:szCs w:val="28"/>
        </w:rPr>
        <w:t>;</w:t>
      </w:r>
    </w:p>
    <w:p w:rsidR="004F3B15" w:rsidRDefault="004206D3" w:rsidP="00631F17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A58">
        <w:rPr>
          <w:rFonts w:ascii="Times New Roman" w:hAnsi="Times New Roman" w:cs="Times New Roman"/>
          <w:sz w:val="28"/>
          <w:szCs w:val="28"/>
        </w:rPr>
        <w:t xml:space="preserve">- </w:t>
      </w:r>
      <w:r w:rsidR="00FA0141" w:rsidRPr="00496A58">
        <w:rPr>
          <w:rFonts w:ascii="Times New Roman" w:hAnsi="Times New Roman" w:cs="Times New Roman"/>
          <w:sz w:val="28"/>
          <w:szCs w:val="28"/>
        </w:rPr>
        <w:t>1 раз в семестр</w:t>
      </w:r>
      <w:r w:rsidR="008231C4" w:rsidRPr="00496A58">
        <w:rPr>
          <w:rFonts w:ascii="Times New Roman" w:hAnsi="Times New Roman" w:cs="Times New Roman"/>
          <w:sz w:val="28"/>
          <w:szCs w:val="28"/>
        </w:rPr>
        <w:t xml:space="preserve"> (</w:t>
      </w:r>
      <w:r w:rsidR="005D4023">
        <w:rPr>
          <w:rFonts w:ascii="Times New Roman" w:hAnsi="Times New Roman" w:cs="Times New Roman"/>
          <w:sz w:val="28"/>
          <w:szCs w:val="28"/>
        </w:rPr>
        <w:t>третий</w:t>
      </w:r>
      <w:r w:rsidR="00496A58">
        <w:rPr>
          <w:rFonts w:ascii="Times New Roman" w:hAnsi="Times New Roman" w:cs="Times New Roman"/>
          <w:sz w:val="28"/>
          <w:szCs w:val="28"/>
        </w:rPr>
        <w:t xml:space="preserve"> вторник декабря</w:t>
      </w:r>
      <w:r w:rsidR="008231C4" w:rsidRPr="00496A58">
        <w:rPr>
          <w:rFonts w:ascii="Times New Roman" w:hAnsi="Times New Roman" w:cs="Times New Roman"/>
          <w:sz w:val="28"/>
          <w:szCs w:val="28"/>
        </w:rPr>
        <w:t>)</w:t>
      </w:r>
      <w:r w:rsidR="00FA0141" w:rsidRPr="00496A58">
        <w:rPr>
          <w:rFonts w:ascii="Times New Roman" w:hAnsi="Times New Roman" w:cs="Times New Roman"/>
          <w:sz w:val="28"/>
          <w:szCs w:val="28"/>
        </w:rPr>
        <w:t xml:space="preserve"> предоставлять отчет </w:t>
      </w:r>
      <w:r w:rsidR="008231C4" w:rsidRPr="00496A5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E40B4" w:rsidRPr="00496A58">
        <w:rPr>
          <w:rFonts w:ascii="Times New Roman" w:hAnsi="Times New Roman" w:cs="Times New Roman"/>
          <w:sz w:val="28"/>
          <w:szCs w:val="28"/>
        </w:rPr>
        <w:t>главному</w:t>
      </w:r>
      <w:r w:rsidR="00496A58" w:rsidRPr="0049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141" w:rsidRPr="00496A58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="00496A58" w:rsidRPr="00496A58">
        <w:rPr>
          <w:rFonts w:ascii="Times New Roman" w:hAnsi="Times New Roman" w:cs="Times New Roman"/>
          <w:sz w:val="28"/>
          <w:szCs w:val="28"/>
        </w:rPr>
        <w:t xml:space="preserve"> </w:t>
      </w:r>
      <w:r w:rsidR="00FA0141" w:rsidRPr="00496A58">
        <w:rPr>
          <w:rFonts w:ascii="Times New Roman" w:hAnsi="Times New Roman" w:cs="Times New Roman"/>
          <w:sz w:val="28"/>
          <w:szCs w:val="28"/>
        </w:rPr>
        <w:t>(</w:t>
      </w:r>
      <w:r w:rsidR="00496A58" w:rsidRPr="00496A58">
        <w:rPr>
          <w:rFonts w:ascii="Times New Roman" w:hAnsi="Times New Roman" w:cs="Times New Roman"/>
          <w:sz w:val="28"/>
          <w:szCs w:val="28"/>
        </w:rPr>
        <w:t>Приложение 3</w:t>
      </w:r>
      <w:r w:rsidRPr="00496A58">
        <w:rPr>
          <w:rFonts w:ascii="Times New Roman" w:hAnsi="Times New Roman" w:cs="Times New Roman"/>
          <w:sz w:val="28"/>
          <w:szCs w:val="28"/>
        </w:rPr>
        <w:t>).</w:t>
      </w:r>
    </w:p>
    <w:p w:rsidR="005D59F0" w:rsidRPr="00631F17" w:rsidRDefault="005D59F0" w:rsidP="00631F17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52FD" w:rsidRPr="005D7105" w:rsidRDefault="001252FD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7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6. Права и обязанности главного </w:t>
      </w:r>
      <w:proofErr w:type="spellStart"/>
      <w:r w:rsidRPr="005D7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тьютора</w:t>
      </w:r>
      <w:proofErr w:type="spellEnd"/>
    </w:p>
    <w:p w:rsidR="001252FD" w:rsidRPr="005D7105" w:rsidRDefault="004F3B15" w:rsidP="00077C36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Главный </w:t>
      </w:r>
      <w:proofErr w:type="spellStart"/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</w:t>
      </w:r>
      <w:proofErr w:type="spellEnd"/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право:</w:t>
      </w:r>
    </w:p>
    <w:p w:rsidR="004206D3" w:rsidRPr="005D7105" w:rsidRDefault="004206D3" w:rsidP="00077C36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hAnsi="Times New Roman" w:cs="Times New Roman"/>
          <w:sz w:val="28"/>
          <w:szCs w:val="28"/>
        </w:rPr>
        <w:t xml:space="preserve">- совместно с </w:t>
      </w:r>
      <w:r w:rsidR="00825FAB" w:rsidRPr="005D7105">
        <w:rPr>
          <w:rFonts w:ascii="Times New Roman" w:hAnsi="Times New Roman" w:cs="Times New Roman"/>
          <w:sz w:val="28"/>
          <w:szCs w:val="28"/>
        </w:rPr>
        <w:t xml:space="preserve">проректором по учебной работе, воспитательной деятельности и молодежной политике, помощником проректора, </w:t>
      </w:r>
      <w:r w:rsidR="00896C77" w:rsidRPr="005D7105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5D7105">
        <w:rPr>
          <w:rFonts w:ascii="Times New Roman" w:hAnsi="Times New Roman" w:cs="Times New Roman"/>
          <w:sz w:val="28"/>
          <w:szCs w:val="28"/>
        </w:rPr>
        <w:t xml:space="preserve">по воспитательной работе и молодежной политике, </w:t>
      </w:r>
      <w:r w:rsidRPr="005F2B33">
        <w:rPr>
          <w:rFonts w:ascii="Times New Roman" w:hAnsi="Times New Roman" w:cs="Times New Roman"/>
          <w:sz w:val="28"/>
          <w:szCs w:val="28"/>
        </w:rPr>
        <w:t>Центром психо</w:t>
      </w:r>
      <w:r w:rsidR="00237564" w:rsidRPr="005F2B33">
        <w:rPr>
          <w:rFonts w:ascii="Times New Roman" w:hAnsi="Times New Roman" w:cs="Times New Roman"/>
          <w:sz w:val="28"/>
          <w:szCs w:val="28"/>
        </w:rPr>
        <w:t>логической поддержки</w:t>
      </w:r>
      <w:r w:rsidR="00825FAB" w:rsidRPr="005D7105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="00896C77" w:rsidRPr="005D7105">
        <w:rPr>
          <w:rFonts w:ascii="Times New Roman" w:hAnsi="Times New Roman" w:cs="Times New Roman"/>
          <w:sz w:val="28"/>
          <w:szCs w:val="28"/>
        </w:rPr>
        <w:t xml:space="preserve">подготовку компетентных </w:t>
      </w:r>
      <w:proofErr w:type="spellStart"/>
      <w:r w:rsidR="00896C77" w:rsidRPr="005D710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D7105"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</w:t>
      </w:r>
      <w:r w:rsidR="00896C77" w:rsidRPr="005D7105">
        <w:rPr>
          <w:rFonts w:ascii="Times New Roman" w:hAnsi="Times New Roman" w:cs="Times New Roman"/>
          <w:sz w:val="28"/>
          <w:szCs w:val="28"/>
        </w:rPr>
        <w:t>, способных эффективно взаимодействовать с курируемыми студен</w:t>
      </w:r>
      <w:r w:rsidRPr="005D7105">
        <w:rPr>
          <w:rFonts w:ascii="Times New Roman" w:hAnsi="Times New Roman" w:cs="Times New Roman"/>
          <w:sz w:val="28"/>
          <w:szCs w:val="28"/>
        </w:rPr>
        <w:t>тами;</w:t>
      </w:r>
    </w:p>
    <w:p w:rsidR="004206D3" w:rsidRPr="005F2B33" w:rsidRDefault="004206D3" w:rsidP="00077C36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105">
        <w:rPr>
          <w:rFonts w:ascii="Times New Roman" w:hAnsi="Times New Roman" w:cs="Times New Roman"/>
          <w:sz w:val="28"/>
          <w:szCs w:val="28"/>
        </w:rPr>
        <w:t>- непосредственно взаимодействовать с деканами факультетов, преподавателями кафедр при разрешении проблемных ситуаций, возникающих у курируемы</w:t>
      </w:r>
      <w:r w:rsidR="005F2B33">
        <w:rPr>
          <w:rFonts w:ascii="Times New Roman" w:hAnsi="Times New Roman" w:cs="Times New Roman"/>
          <w:sz w:val="28"/>
          <w:szCs w:val="28"/>
        </w:rPr>
        <w:t>х студентов в связи с</w:t>
      </w:r>
      <w:r w:rsidRPr="005D7105">
        <w:rPr>
          <w:rFonts w:ascii="Times New Roman" w:hAnsi="Times New Roman" w:cs="Times New Roman"/>
          <w:sz w:val="28"/>
          <w:szCs w:val="28"/>
        </w:rPr>
        <w:t xml:space="preserve"> нарушением учебной дисциплины, не соблюдением правил</w:t>
      </w:r>
      <w:r w:rsidR="005F2B33" w:rsidRPr="005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6D7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Этического</w:t>
      </w:r>
      <w:r w:rsidR="005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</w:t>
      </w:r>
      <w:r w:rsidR="006D71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5F2B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обучающегося ФГБОУ ВО ЧГМА Минздрава РФ»</w:t>
      </w:r>
      <w:r w:rsidR="005F2B33" w:rsidRPr="008D0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206D3" w:rsidRDefault="004206D3" w:rsidP="00077C36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hAnsi="Times New Roman" w:cs="Times New Roman"/>
          <w:sz w:val="28"/>
          <w:szCs w:val="28"/>
        </w:rPr>
        <w:t xml:space="preserve">- вносить предложения начальнику отдела по воспитательной работе и молодежной политике о поощрении </w:t>
      </w:r>
      <w:proofErr w:type="spellStart"/>
      <w:r w:rsidRPr="005D710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D7105">
        <w:rPr>
          <w:rFonts w:ascii="Times New Roman" w:hAnsi="Times New Roman" w:cs="Times New Roman"/>
          <w:sz w:val="28"/>
          <w:szCs w:val="28"/>
        </w:rPr>
        <w:t xml:space="preserve"> студенческих академических групп, </w:t>
      </w:r>
      <w:r w:rsidR="005F2B33" w:rsidRPr="005D7105">
        <w:rPr>
          <w:rFonts w:ascii="Times New Roman" w:hAnsi="Times New Roman" w:cs="Times New Roman"/>
          <w:sz w:val="28"/>
          <w:szCs w:val="28"/>
        </w:rPr>
        <w:t>стар</w:t>
      </w:r>
      <w:r w:rsidR="005F2B33">
        <w:rPr>
          <w:rFonts w:ascii="Times New Roman" w:hAnsi="Times New Roman" w:cs="Times New Roman"/>
          <w:sz w:val="28"/>
          <w:szCs w:val="28"/>
        </w:rPr>
        <w:t>ш</w:t>
      </w:r>
      <w:r w:rsidR="005F2B33" w:rsidRPr="005D7105">
        <w:rPr>
          <w:rFonts w:ascii="Times New Roman" w:hAnsi="Times New Roman" w:cs="Times New Roman"/>
          <w:sz w:val="28"/>
          <w:szCs w:val="28"/>
        </w:rPr>
        <w:t>их</w:t>
      </w:r>
      <w:r w:rsidR="005F2B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10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D7105">
        <w:rPr>
          <w:rFonts w:ascii="Times New Roman" w:hAnsi="Times New Roman" w:cs="Times New Roman"/>
          <w:sz w:val="28"/>
          <w:szCs w:val="28"/>
        </w:rPr>
        <w:t xml:space="preserve"> факультетов;</w:t>
      </w:r>
    </w:p>
    <w:p w:rsidR="003A63C0" w:rsidRPr="00847E59" w:rsidRDefault="003A63C0" w:rsidP="003A63C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47E59">
        <w:rPr>
          <w:sz w:val="28"/>
          <w:szCs w:val="28"/>
        </w:rPr>
        <w:t xml:space="preserve">обратиться к председателю </w:t>
      </w:r>
      <w:r w:rsidRPr="00847E59">
        <w:rPr>
          <w:rStyle w:val="aa"/>
          <w:b w:val="0"/>
          <w:sz w:val="28"/>
          <w:szCs w:val="28"/>
        </w:rPr>
        <w:t>первичной организации Профсоюза сотрудников и обучающихся</w:t>
      </w:r>
      <w:r w:rsidRPr="00847E59">
        <w:rPr>
          <w:sz w:val="28"/>
          <w:szCs w:val="28"/>
        </w:rPr>
        <w:t xml:space="preserve"> </w:t>
      </w:r>
      <w:r w:rsidRPr="00847E59">
        <w:rPr>
          <w:rStyle w:val="aa"/>
          <w:b w:val="0"/>
          <w:sz w:val="28"/>
          <w:szCs w:val="28"/>
        </w:rPr>
        <w:t xml:space="preserve">Читинской государственной медицинской академии </w:t>
      </w:r>
      <w:r w:rsidRPr="00847E59">
        <w:rPr>
          <w:sz w:val="28"/>
          <w:szCs w:val="28"/>
        </w:rPr>
        <w:t xml:space="preserve">за помощью при возникновении социальных проблем у студентов курируемых групп; </w:t>
      </w:r>
    </w:p>
    <w:p w:rsidR="005D4023" w:rsidRDefault="004206D3" w:rsidP="00F82149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hAnsi="Times New Roman" w:cs="Times New Roman"/>
          <w:sz w:val="28"/>
          <w:szCs w:val="28"/>
        </w:rPr>
        <w:t xml:space="preserve">- в случае неудовлетворенной работы </w:t>
      </w:r>
      <w:proofErr w:type="spellStart"/>
      <w:r w:rsidRPr="005D710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5D7105">
        <w:rPr>
          <w:rFonts w:ascii="Times New Roman" w:hAnsi="Times New Roman" w:cs="Times New Roman"/>
          <w:sz w:val="28"/>
          <w:szCs w:val="28"/>
        </w:rPr>
        <w:t xml:space="preserve"> ст</w:t>
      </w:r>
      <w:r w:rsidR="002F01A6" w:rsidRPr="005D7105">
        <w:rPr>
          <w:rFonts w:ascii="Times New Roman" w:hAnsi="Times New Roman" w:cs="Times New Roman"/>
          <w:sz w:val="28"/>
          <w:szCs w:val="28"/>
        </w:rPr>
        <w:t xml:space="preserve">уденческой академической группы, выявленной в ходе </w:t>
      </w:r>
      <w:r w:rsidR="005F2B33">
        <w:rPr>
          <w:rFonts w:ascii="Times New Roman" w:hAnsi="Times New Roman" w:cs="Times New Roman"/>
          <w:sz w:val="28"/>
          <w:szCs w:val="28"/>
        </w:rPr>
        <w:t xml:space="preserve">мониторинга, </w:t>
      </w:r>
      <w:r w:rsidR="002F01A6" w:rsidRPr="005D7105">
        <w:rPr>
          <w:rFonts w:ascii="Times New Roman" w:hAnsi="Times New Roman" w:cs="Times New Roman"/>
          <w:sz w:val="28"/>
          <w:szCs w:val="28"/>
        </w:rPr>
        <w:t xml:space="preserve">проводимого старшим </w:t>
      </w:r>
      <w:proofErr w:type="spellStart"/>
      <w:r w:rsidR="002F01A6" w:rsidRPr="005D7105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2F01A6" w:rsidRPr="005D7105">
        <w:rPr>
          <w:rFonts w:ascii="Times New Roman" w:hAnsi="Times New Roman" w:cs="Times New Roman"/>
          <w:sz w:val="28"/>
          <w:szCs w:val="28"/>
        </w:rPr>
        <w:t xml:space="preserve"> факультета, </w:t>
      </w:r>
      <w:r w:rsidR="004D1FED" w:rsidRPr="005D710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01A6" w:rsidRPr="005D7105">
        <w:rPr>
          <w:rFonts w:ascii="Times New Roman" w:hAnsi="Times New Roman" w:cs="Times New Roman"/>
          <w:sz w:val="28"/>
          <w:szCs w:val="28"/>
        </w:rPr>
        <w:t xml:space="preserve">на основе анализа отчетов старших </w:t>
      </w:r>
      <w:proofErr w:type="spellStart"/>
      <w:r w:rsidR="002F01A6" w:rsidRPr="005D710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="002F01A6" w:rsidRPr="005D7105">
        <w:rPr>
          <w:rFonts w:ascii="Times New Roman" w:hAnsi="Times New Roman" w:cs="Times New Roman"/>
          <w:sz w:val="28"/>
          <w:szCs w:val="28"/>
        </w:rPr>
        <w:t xml:space="preserve"> факультета, </w:t>
      </w:r>
      <w:r w:rsidRPr="005D7105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2F01A6" w:rsidRPr="005D7105">
        <w:rPr>
          <w:rFonts w:ascii="Times New Roman" w:hAnsi="Times New Roman" w:cs="Times New Roman"/>
          <w:sz w:val="28"/>
          <w:szCs w:val="28"/>
        </w:rPr>
        <w:t xml:space="preserve">начальнику отдела по воспитательной работе и молодежной политике с ходатайством </w:t>
      </w:r>
      <w:r w:rsidRPr="005D7105">
        <w:rPr>
          <w:rFonts w:ascii="Times New Roman" w:hAnsi="Times New Roman" w:cs="Times New Roman"/>
          <w:sz w:val="28"/>
          <w:szCs w:val="28"/>
        </w:rPr>
        <w:t xml:space="preserve">о замене </w:t>
      </w:r>
      <w:proofErr w:type="spellStart"/>
      <w:r w:rsidRPr="005D710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5F2B33">
        <w:rPr>
          <w:rFonts w:ascii="Times New Roman" w:hAnsi="Times New Roman" w:cs="Times New Roman"/>
          <w:sz w:val="28"/>
          <w:szCs w:val="28"/>
        </w:rPr>
        <w:t>;</w:t>
      </w:r>
    </w:p>
    <w:p w:rsidR="002F01A6" w:rsidRPr="005D7105" w:rsidRDefault="002F01A6" w:rsidP="00077C36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Главный </w:t>
      </w:r>
      <w:proofErr w:type="spellStart"/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</w:t>
      </w:r>
      <w:proofErr w:type="spellEnd"/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обязан:</w:t>
      </w:r>
    </w:p>
    <w:p w:rsidR="002F01A6" w:rsidRPr="005D7105" w:rsidRDefault="002F01A6" w:rsidP="00077C36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hAnsi="Times New Roman" w:cs="Times New Roman"/>
          <w:sz w:val="28"/>
          <w:szCs w:val="28"/>
        </w:rPr>
        <w:t xml:space="preserve">- 1 раз в месяц проводить собрания со старшими </w:t>
      </w:r>
      <w:proofErr w:type="spellStart"/>
      <w:r w:rsidRPr="005D7105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5D7105">
        <w:rPr>
          <w:rFonts w:ascii="Times New Roman" w:hAnsi="Times New Roman" w:cs="Times New Roman"/>
          <w:sz w:val="28"/>
          <w:szCs w:val="28"/>
        </w:rPr>
        <w:t xml:space="preserve"> факультетов;</w:t>
      </w:r>
    </w:p>
    <w:p w:rsidR="00B27537" w:rsidRDefault="002F01A6" w:rsidP="00077C36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hAnsi="Times New Roman" w:cs="Times New Roman"/>
          <w:sz w:val="28"/>
          <w:szCs w:val="28"/>
        </w:rPr>
        <w:t>- по мере необходимости информировать начальника отдела по воспитательной рабо</w:t>
      </w:r>
      <w:r w:rsidR="00077C36">
        <w:rPr>
          <w:rFonts w:ascii="Times New Roman" w:hAnsi="Times New Roman" w:cs="Times New Roman"/>
          <w:sz w:val="28"/>
          <w:szCs w:val="28"/>
        </w:rPr>
        <w:t>те и молодежной политике, деканов факультетов</w:t>
      </w:r>
      <w:r w:rsidRPr="005D7105">
        <w:rPr>
          <w:rFonts w:ascii="Times New Roman" w:hAnsi="Times New Roman" w:cs="Times New Roman"/>
          <w:sz w:val="28"/>
          <w:szCs w:val="28"/>
        </w:rPr>
        <w:t>, председателя Совета обучающихся Академии</w:t>
      </w:r>
      <w:r w:rsidR="005D7105">
        <w:rPr>
          <w:rFonts w:ascii="Times New Roman" w:hAnsi="Times New Roman" w:cs="Times New Roman"/>
          <w:sz w:val="28"/>
          <w:szCs w:val="28"/>
        </w:rPr>
        <w:t xml:space="preserve">, </w:t>
      </w:r>
      <w:r w:rsidR="005D7105" w:rsidRPr="005D4023">
        <w:rPr>
          <w:rFonts w:ascii="Times New Roman" w:hAnsi="Times New Roman" w:cs="Times New Roman"/>
          <w:sz w:val="28"/>
          <w:szCs w:val="28"/>
        </w:rPr>
        <w:t xml:space="preserve">руководителя социального сектора </w:t>
      </w:r>
      <w:r w:rsidR="005D7105" w:rsidRPr="005D4023">
        <w:rPr>
          <w:rFonts w:ascii="Times New Roman" w:hAnsi="Times New Roman" w:cs="Times New Roman"/>
          <w:sz w:val="28"/>
          <w:szCs w:val="28"/>
        </w:rPr>
        <w:lastRenderedPageBreak/>
        <w:t>Совета обучающихся</w:t>
      </w:r>
      <w:r w:rsidRPr="005D7105">
        <w:rPr>
          <w:rFonts w:ascii="Times New Roman" w:hAnsi="Times New Roman" w:cs="Times New Roman"/>
          <w:sz w:val="28"/>
          <w:szCs w:val="28"/>
        </w:rPr>
        <w:t xml:space="preserve"> о возникающих проблемах в курируемых студенческих академических группах;</w:t>
      </w:r>
    </w:p>
    <w:p w:rsidR="00B27537" w:rsidRPr="005D7105" w:rsidRDefault="00B27537" w:rsidP="00077C36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105">
        <w:rPr>
          <w:rFonts w:ascii="Times New Roman" w:hAnsi="Times New Roman" w:cs="Times New Roman"/>
          <w:sz w:val="28"/>
          <w:szCs w:val="28"/>
        </w:rPr>
        <w:t>- г</w:t>
      </w:r>
      <w:r w:rsidR="00896C77" w:rsidRPr="005D7105">
        <w:rPr>
          <w:rFonts w:ascii="Times New Roman" w:hAnsi="Times New Roman" w:cs="Times New Roman"/>
          <w:sz w:val="28"/>
          <w:szCs w:val="28"/>
        </w:rPr>
        <w:t xml:space="preserve">лавный </w:t>
      </w:r>
      <w:proofErr w:type="spellStart"/>
      <w:r w:rsidR="00896C77" w:rsidRPr="005D710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896C77" w:rsidRPr="005D7105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перед </w:t>
      </w:r>
      <w:r w:rsidR="00237564">
        <w:rPr>
          <w:rFonts w:ascii="Times New Roman" w:hAnsi="Times New Roman" w:cs="Times New Roman"/>
          <w:sz w:val="28"/>
          <w:szCs w:val="28"/>
        </w:rPr>
        <w:t>начальником отдела</w:t>
      </w:r>
      <w:r w:rsidR="005D4023">
        <w:rPr>
          <w:rFonts w:ascii="Times New Roman" w:hAnsi="Times New Roman" w:cs="Times New Roman"/>
          <w:sz w:val="28"/>
          <w:szCs w:val="28"/>
        </w:rPr>
        <w:t xml:space="preserve"> </w:t>
      </w:r>
      <w:r w:rsidRPr="005D7105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="00896C77" w:rsidRPr="005D7105">
        <w:rPr>
          <w:rFonts w:ascii="Times New Roman" w:hAnsi="Times New Roman" w:cs="Times New Roman"/>
          <w:sz w:val="28"/>
          <w:szCs w:val="28"/>
        </w:rPr>
        <w:t xml:space="preserve"> и моло</w:t>
      </w:r>
      <w:r w:rsidR="00237564">
        <w:rPr>
          <w:rFonts w:ascii="Times New Roman" w:hAnsi="Times New Roman" w:cs="Times New Roman"/>
          <w:sz w:val="28"/>
          <w:szCs w:val="28"/>
        </w:rPr>
        <w:t xml:space="preserve">дежной политике </w:t>
      </w:r>
      <w:r w:rsidR="00896C77" w:rsidRPr="005D7105">
        <w:rPr>
          <w:rFonts w:ascii="Times New Roman" w:hAnsi="Times New Roman" w:cs="Times New Roman"/>
          <w:sz w:val="28"/>
          <w:szCs w:val="28"/>
        </w:rPr>
        <w:t>за деят</w:t>
      </w:r>
      <w:r w:rsidRPr="005D7105">
        <w:rPr>
          <w:rFonts w:ascii="Times New Roman" w:hAnsi="Times New Roman" w:cs="Times New Roman"/>
          <w:sz w:val="28"/>
          <w:szCs w:val="28"/>
        </w:rPr>
        <w:t xml:space="preserve">ельность </w:t>
      </w:r>
      <w:proofErr w:type="spellStart"/>
      <w:r w:rsidRPr="005D710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D7105">
        <w:rPr>
          <w:rFonts w:ascii="Times New Roman" w:hAnsi="Times New Roman" w:cs="Times New Roman"/>
          <w:sz w:val="28"/>
          <w:szCs w:val="28"/>
        </w:rPr>
        <w:t xml:space="preserve"> студенческой академической группы, старших </w:t>
      </w:r>
      <w:proofErr w:type="spellStart"/>
      <w:r w:rsidRPr="005D7105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5D7105">
        <w:rPr>
          <w:rFonts w:ascii="Times New Roman" w:hAnsi="Times New Roman" w:cs="Times New Roman"/>
          <w:sz w:val="28"/>
          <w:szCs w:val="28"/>
        </w:rPr>
        <w:t xml:space="preserve"> факультетов;</w:t>
      </w:r>
    </w:p>
    <w:p w:rsidR="00846463" w:rsidRDefault="00B27537" w:rsidP="00077C36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105">
        <w:rPr>
          <w:rFonts w:ascii="Times New Roman" w:hAnsi="Times New Roman" w:cs="Times New Roman"/>
          <w:sz w:val="28"/>
          <w:szCs w:val="28"/>
        </w:rPr>
        <w:t>- участвовать в заседаниях Совета по воспитательной работе, Совета обучающихся Академии;</w:t>
      </w:r>
    </w:p>
    <w:p w:rsidR="00530A49" w:rsidRPr="005D7105" w:rsidRDefault="00530A49" w:rsidP="00077C36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 раз в семестр </w:t>
      </w:r>
      <w:r w:rsidR="00823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(январь, май)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предоставлять </w:t>
      </w:r>
      <w:r w:rsidR="00823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электронной форме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</w:t>
      </w:r>
      <w:r w:rsidR="00823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proofErr w:type="spellStart"/>
      <w:r w:rsidR="00823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тьюторов</w:t>
      </w:r>
      <w:proofErr w:type="spellEnd"/>
      <w:r w:rsidR="00823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студенческих академических групп, отчеты старших </w:t>
      </w:r>
      <w:proofErr w:type="spellStart"/>
      <w:r w:rsidR="00823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тьюторов</w:t>
      </w:r>
      <w:proofErr w:type="spellEnd"/>
      <w:r w:rsidR="00823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факультетов, а также отчет о своей работе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начальнику отдела по воспитательной работе и м</w:t>
      </w:r>
      <w:r w:rsidR="005D40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олодежной политике (Приложение 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4710A6" w:rsidRPr="005D7105" w:rsidRDefault="004710A6" w:rsidP="00077C36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105">
        <w:rPr>
          <w:rFonts w:ascii="Times New Roman" w:hAnsi="Times New Roman" w:cs="Times New Roman"/>
          <w:sz w:val="28"/>
          <w:szCs w:val="28"/>
        </w:rPr>
        <w:t>-вносить предложения по улучшению условий жизни, быта и отдыха студентов</w:t>
      </w:r>
      <w:r w:rsidR="005D7105" w:rsidRPr="005D7105">
        <w:rPr>
          <w:rFonts w:ascii="Times New Roman" w:hAnsi="Times New Roman" w:cs="Times New Roman"/>
          <w:sz w:val="28"/>
          <w:szCs w:val="28"/>
        </w:rPr>
        <w:t>;</w:t>
      </w:r>
    </w:p>
    <w:p w:rsidR="005D7105" w:rsidRPr="005D7105" w:rsidRDefault="00B27537" w:rsidP="00077C36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вести тесную, плодотворную и активную работу с</w:t>
      </w:r>
      <w:r w:rsidR="005D7105"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старшими </w:t>
      </w:r>
      <w:proofErr w:type="spellStart"/>
      <w:r w:rsidR="005D7105"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тьюторами</w:t>
      </w:r>
      <w:proofErr w:type="spellEnd"/>
      <w:r w:rsidR="005D7105" w:rsidRPr="005D71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вопросах организации воспитательного процесса Академии, с учетом плана воспитательной работы на учебный год.</w:t>
      </w:r>
    </w:p>
    <w:p w:rsidR="005175EC" w:rsidRDefault="005175EC" w:rsidP="00077C36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5175EC" w:rsidRDefault="005175EC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5175E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7. Подготовка </w:t>
      </w:r>
      <w:proofErr w:type="spellStart"/>
      <w:r w:rsidRPr="005175EC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тьюторов</w:t>
      </w:r>
      <w:proofErr w:type="spellEnd"/>
    </w:p>
    <w:p w:rsidR="005175EC" w:rsidRDefault="005175EC" w:rsidP="00077C36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517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7.1. Подготовка </w:t>
      </w:r>
      <w:proofErr w:type="spellStart"/>
      <w:r w:rsidRPr="00517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 w:rsidRPr="00517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студенческих академических групп осуществляется в рамках Школы </w:t>
      </w:r>
      <w:proofErr w:type="spellStart"/>
      <w:r w:rsidRPr="00517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 w:rsidRPr="00517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6A2AB1" w:rsidRDefault="005D7105" w:rsidP="00077C36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7.2. Школа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создае</w:t>
      </w:r>
      <w:r w:rsidR="006A2AB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тся по распор</w:t>
      </w:r>
      <w:r w:rsidR="00077C3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яжению отдела по воспитательной </w:t>
      </w:r>
      <w:r w:rsidR="006A2AB1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работе и молодежной политики Академии.</w:t>
      </w:r>
    </w:p>
    <w:p w:rsidR="00BA096D" w:rsidRDefault="006A2AB1" w:rsidP="00077C36">
      <w:pPr>
        <w:spacing w:after="0" w:line="360" w:lineRule="auto"/>
        <w:ind w:right="-285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7.3</w:t>
      </w:r>
      <w:r w:rsidR="005175E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BA096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Деятельность школы </w:t>
      </w:r>
      <w:proofErr w:type="spellStart"/>
      <w:r w:rsidR="00BA096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 w:rsidR="00BA096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регулируется Положением о школе </w:t>
      </w:r>
      <w:proofErr w:type="spellStart"/>
      <w:r w:rsidR="00BA096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тьюторов</w:t>
      </w:r>
      <w:proofErr w:type="spellEnd"/>
      <w:r w:rsidR="00BA096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</w:p>
    <w:p w:rsidR="00005885" w:rsidRDefault="00005885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5D59F0" w:rsidRPr="009727DB" w:rsidRDefault="005D59F0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4522D" w:rsidRDefault="00530A49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8</w:t>
      </w:r>
      <w:r w:rsidR="00EE7A09" w:rsidRPr="009727D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. </w:t>
      </w:r>
      <w:r w:rsidR="003158AF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Отчетность и система поощрения работы </w:t>
      </w:r>
      <w:proofErr w:type="spellStart"/>
      <w:r w:rsidR="003158AF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тьюторов</w:t>
      </w:r>
      <w:proofErr w:type="spellEnd"/>
    </w:p>
    <w:p w:rsidR="006155DF" w:rsidRPr="007B0105" w:rsidRDefault="00530A49" w:rsidP="008F3F84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8</w:t>
      </w:r>
      <w:r w:rsidR="00AB24F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 w:rsidR="00AB24FC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proofErr w:type="spellStart"/>
      <w:r w:rsidR="003F4667" w:rsidRPr="007B0105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ьютор</w:t>
      </w:r>
      <w:proofErr w:type="spellEnd"/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студенческой академической группы 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отчитывается о своей работе перед старшим </w:t>
      </w:r>
      <w:proofErr w:type="spellStart"/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тьютором</w:t>
      </w:r>
      <w:proofErr w:type="spellEnd"/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факультета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EE7A09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старший </w:t>
      </w:r>
      <w:proofErr w:type="spellStart"/>
      <w:r w:rsidR="00EE7A09" w:rsidRPr="007B0105">
        <w:rPr>
          <w:rFonts w:ascii="Times New Roman" w:eastAsia="Times New Roman" w:hAnsi="Times New Roman" w:cs="Times New Roman"/>
          <w:sz w:val="28"/>
          <w:lang w:eastAsia="ru-RU"/>
        </w:rPr>
        <w:t>тьютор</w:t>
      </w:r>
      <w:proofErr w:type="spellEnd"/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факультета</w:t>
      </w:r>
      <w:r w:rsidR="00077C36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0105">
        <w:rPr>
          <w:rFonts w:ascii="Times New Roman" w:eastAsia="Times New Roman" w:hAnsi="Times New Roman" w:cs="Times New Roman"/>
          <w:sz w:val="28"/>
          <w:lang w:eastAsia="ru-RU"/>
        </w:rPr>
        <w:lastRenderedPageBreak/>
        <w:t>формирует отчет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для главного </w:t>
      </w:r>
      <w:proofErr w:type="spellStart"/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>ьютора</w:t>
      </w:r>
      <w:proofErr w:type="spellEnd"/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(</w:t>
      </w:r>
      <w:r w:rsidR="007B0105" w:rsidRPr="007B0105">
        <w:rPr>
          <w:rFonts w:ascii="Times New Roman" w:eastAsia="Times New Roman" w:hAnsi="Times New Roman" w:cs="Times New Roman"/>
          <w:sz w:val="28"/>
          <w:lang w:eastAsia="ru-RU"/>
        </w:rPr>
        <w:t>Приложение 1, Приложение 3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7B0105" w:rsidRPr="007B0105">
        <w:rPr>
          <w:rFonts w:ascii="Times New Roman" w:eastAsia="Times New Roman" w:hAnsi="Times New Roman" w:cs="Times New Roman"/>
          <w:sz w:val="28"/>
          <w:lang w:eastAsia="ru-RU"/>
        </w:rPr>
        <w:t>, отчет составляется за прошедший семестр.</w:t>
      </w:r>
    </w:p>
    <w:p w:rsidR="00846463" w:rsidRPr="007B0105" w:rsidRDefault="00530A49" w:rsidP="008F3F84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B0105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AB24FC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.2. </w:t>
      </w:r>
      <w:r w:rsidR="003F4667" w:rsidRPr="007B0105">
        <w:rPr>
          <w:rFonts w:ascii="Times New Roman" w:eastAsia="Times New Roman" w:hAnsi="Times New Roman" w:cs="Times New Roman"/>
          <w:sz w:val="28"/>
          <w:lang w:eastAsia="ru-RU"/>
        </w:rPr>
        <w:t>Г</w:t>
      </w:r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лавный </w:t>
      </w:r>
      <w:proofErr w:type="spellStart"/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>тьютор</w:t>
      </w:r>
      <w:proofErr w:type="spellEnd"/>
      <w:r w:rsidR="007B0105" w:rsidRPr="007B0105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на 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основании анализа отчетов</w:t>
      </w:r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старших </w:t>
      </w:r>
      <w:proofErr w:type="spellStart"/>
      <w:r w:rsidRPr="007B0105">
        <w:rPr>
          <w:rFonts w:ascii="Times New Roman" w:eastAsia="Times New Roman" w:hAnsi="Times New Roman" w:cs="Times New Roman"/>
          <w:sz w:val="28"/>
          <w:lang w:eastAsia="ru-RU"/>
        </w:rPr>
        <w:t>тьюторов</w:t>
      </w:r>
      <w:proofErr w:type="spellEnd"/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факультетов</w:t>
      </w:r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составляет отчет о </w:t>
      </w:r>
      <w:proofErr w:type="spellStart"/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>тьюторской</w:t>
      </w:r>
      <w:proofErr w:type="spellEnd"/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деятельности за семестр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и представляет его</w:t>
      </w:r>
      <w:r w:rsidR="007B0105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начальнику отдела по воспитательной работе</w:t>
      </w:r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и молодежной политике</w:t>
      </w:r>
      <w:r w:rsidR="007B0105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(Приложение 4</w:t>
      </w:r>
      <w:r w:rsidRPr="007B0105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C176A" w:rsidRPr="007B0105" w:rsidRDefault="00530A49" w:rsidP="008F3F84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0105">
        <w:rPr>
          <w:rFonts w:ascii="Times New Roman" w:eastAsia="Times New Roman" w:hAnsi="Times New Roman" w:cs="Times New Roman"/>
          <w:sz w:val="28"/>
          <w:lang w:eastAsia="ru-RU"/>
        </w:rPr>
        <w:t>8</w:t>
      </w:r>
      <w:r w:rsidR="00AB24FC" w:rsidRPr="007B0105">
        <w:rPr>
          <w:rFonts w:ascii="Times New Roman" w:eastAsia="Times New Roman" w:hAnsi="Times New Roman" w:cs="Times New Roman"/>
          <w:sz w:val="28"/>
          <w:lang w:eastAsia="ru-RU"/>
        </w:rPr>
        <w:t>.3. Д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еятельность </w:t>
      </w:r>
      <w:proofErr w:type="spellStart"/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т</w:t>
      </w:r>
      <w:r w:rsidR="006155DF" w:rsidRPr="007B0105">
        <w:rPr>
          <w:rFonts w:ascii="Times New Roman" w:eastAsia="Times New Roman" w:hAnsi="Times New Roman" w:cs="Times New Roman"/>
          <w:sz w:val="28"/>
          <w:lang w:eastAsia="ru-RU"/>
        </w:rPr>
        <w:t>ьюторов</w:t>
      </w:r>
      <w:proofErr w:type="spellEnd"/>
      <w:r w:rsidR="007B0105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студенческой академической группы, старших </w:t>
      </w:r>
      <w:proofErr w:type="spellStart"/>
      <w:r w:rsidRPr="007B0105">
        <w:rPr>
          <w:rFonts w:ascii="Times New Roman" w:eastAsia="Times New Roman" w:hAnsi="Times New Roman" w:cs="Times New Roman"/>
          <w:sz w:val="28"/>
          <w:lang w:eastAsia="ru-RU"/>
        </w:rPr>
        <w:t>тьюторов</w:t>
      </w:r>
      <w:proofErr w:type="spellEnd"/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факультета, главного </w:t>
      </w:r>
      <w:proofErr w:type="spellStart"/>
      <w:r w:rsidRPr="007B0105">
        <w:rPr>
          <w:rFonts w:ascii="Times New Roman" w:eastAsia="Times New Roman" w:hAnsi="Times New Roman" w:cs="Times New Roman"/>
          <w:sz w:val="28"/>
          <w:lang w:eastAsia="ru-RU"/>
        </w:rPr>
        <w:t>тьютора</w:t>
      </w:r>
      <w:proofErr w:type="spellEnd"/>
      <w:r w:rsidR="007B0105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учитывается</w:t>
      </w:r>
      <w:r w:rsidR="006C176A" w:rsidRPr="007B0105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846463" w:rsidRPr="007B0105" w:rsidRDefault="006C176A" w:rsidP="008F3F84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B0105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 при утверждении кандидатур на право получения повышенной </w:t>
      </w:r>
      <w:r w:rsidR="00AB24FC"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государственной академической </w:t>
      </w:r>
      <w:r w:rsidR="00846463" w:rsidRPr="007B0105">
        <w:rPr>
          <w:rFonts w:ascii="Times New Roman" w:eastAsia="Times New Roman" w:hAnsi="Times New Roman" w:cs="Times New Roman"/>
          <w:sz w:val="28"/>
          <w:lang w:eastAsia="ru-RU"/>
        </w:rPr>
        <w:t>стипендии за общественную работу</w:t>
      </w:r>
      <w:r w:rsidRPr="007B0105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6C176A" w:rsidRPr="007B0105" w:rsidRDefault="006C176A" w:rsidP="008F3F84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7B0105">
        <w:rPr>
          <w:rFonts w:ascii="Times New Roman" w:hAnsi="Times New Roman" w:cs="Times New Roman"/>
          <w:sz w:val="28"/>
          <w:szCs w:val="28"/>
        </w:rPr>
        <w:t>при поступлении в ординатуру (</w:t>
      </w:r>
      <w:r w:rsidRPr="007B0105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530A49" w:rsidRPr="007B0105">
        <w:rPr>
          <w:rFonts w:ascii="Times New Roman" w:hAnsi="Times New Roman" w:cs="Times New Roman"/>
          <w:sz w:val="28"/>
          <w:szCs w:val="28"/>
        </w:rPr>
        <w:t>редставляется характеристика, дающая</w:t>
      </w:r>
      <w:r w:rsidR="007B0105" w:rsidRPr="007B0105">
        <w:rPr>
          <w:rFonts w:ascii="Times New Roman" w:hAnsi="Times New Roman" w:cs="Times New Roman"/>
          <w:sz w:val="28"/>
          <w:szCs w:val="28"/>
        </w:rPr>
        <w:t xml:space="preserve"> </w:t>
      </w:r>
      <w:r w:rsidR="003E53EA" w:rsidRPr="007B0105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EE2BFD" w:rsidRPr="007B0105">
        <w:rPr>
          <w:rFonts w:ascii="Times New Roman" w:hAnsi="Times New Roman" w:cs="Times New Roman"/>
          <w:sz w:val="28"/>
          <w:szCs w:val="28"/>
        </w:rPr>
        <w:t>дополнительны</w:t>
      </w:r>
      <w:r w:rsidR="003E53EA" w:rsidRPr="007B0105">
        <w:rPr>
          <w:rFonts w:ascii="Times New Roman" w:hAnsi="Times New Roman" w:cs="Times New Roman"/>
          <w:sz w:val="28"/>
          <w:szCs w:val="28"/>
        </w:rPr>
        <w:t>е</w:t>
      </w:r>
      <w:r w:rsidR="00EE2BFD" w:rsidRPr="007B0105">
        <w:rPr>
          <w:rFonts w:ascii="Times New Roman" w:hAnsi="Times New Roman" w:cs="Times New Roman"/>
          <w:sz w:val="28"/>
          <w:szCs w:val="28"/>
        </w:rPr>
        <w:t xml:space="preserve"> баллы</w:t>
      </w:r>
      <w:r w:rsidR="00153326" w:rsidRPr="007B0105">
        <w:rPr>
          <w:rFonts w:ascii="Times New Roman" w:hAnsi="Times New Roman" w:cs="Times New Roman"/>
          <w:sz w:val="28"/>
          <w:szCs w:val="28"/>
        </w:rPr>
        <w:t>)</w:t>
      </w:r>
      <w:r w:rsidRPr="007B0105">
        <w:rPr>
          <w:rFonts w:ascii="Times New Roman" w:hAnsi="Times New Roman" w:cs="Times New Roman"/>
          <w:sz w:val="28"/>
          <w:szCs w:val="28"/>
        </w:rPr>
        <w:t>;</w:t>
      </w:r>
    </w:p>
    <w:p w:rsidR="00153326" w:rsidRPr="007B0105" w:rsidRDefault="006C176A" w:rsidP="008F3F84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105">
        <w:rPr>
          <w:rFonts w:ascii="Times New Roman" w:hAnsi="Times New Roman" w:cs="Times New Roman"/>
          <w:sz w:val="28"/>
          <w:szCs w:val="28"/>
        </w:rPr>
        <w:t>- при направлении на ф</w:t>
      </w:r>
      <w:r w:rsidR="00530A49" w:rsidRPr="007B0105">
        <w:rPr>
          <w:rFonts w:ascii="Times New Roman" w:hAnsi="Times New Roman" w:cs="Times New Roman"/>
          <w:sz w:val="28"/>
          <w:szCs w:val="28"/>
        </w:rPr>
        <w:t>орумы, фестивали, конкурсы и другие</w:t>
      </w:r>
      <w:r w:rsidRPr="007B0105">
        <w:rPr>
          <w:rFonts w:ascii="Times New Roman" w:hAnsi="Times New Roman" w:cs="Times New Roman"/>
          <w:sz w:val="28"/>
          <w:szCs w:val="28"/>
        </w:rPr>
        <w:t xml:space="preserve"> мероприятия различного уровня</w:t>
      </w:r>
      <w:r w:rsidR="00153326" w:rsidRPr="007B0105">
        <w:rPr>
          <w:rFonts w:ascii="Times New Roman" w:hAnsi="Times New Roman" w:cs="Times New Roman"/>
          <w:sz w:val="28"/>
          <w:szCs w:val="28"/>
        </w:rPr>
        <w:t>;</w:t>
      </w:r>
    </w:p>
    <w:p w:rsidR="00AB24FC" w:rsidRPr="007B0105" w:rsidRDefault="00153326" w:rsidP="008F3F84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105">
        <w:rPr>
          <w:rFonts w:ascii="Times New Roman" w:hAnsi="Times New Roman" w:cs="Times New Roman"/>
          <w:sz w:val="28"/>
          <w:szCs w:val="28"/>
        </w:rPr>
        <w:t>- при награждении грамотами, благодарственными письмами активистов студенческого самоуправления на мероприятиях вузовского уровня</w:t>
      </w:r>
      <w:r w:rsidR="00EE2BFD" w:rsidRPr="007B0105">
        <w:rPr>
          <w:rFonts w:ascii="Times New Roman" w:hAnsi="Times New Roman" w:cs="Times New Roman"/>
          <w:sz w:val="28"/>
          <w:szCs w:val="28"/>
        </w:rPr>
        <w:t>.</w:t>
      </w:r>
    </w:p>
    <w:p w:rsidR="004F3A96" w:rsidRPr="00485A7A" w:rsidRDefault="004F3A96" w:rsidP="005C2F5A">
      <w:pPr>
        <w:spacing w:after="0" w:line="360" w:lineRule="auto"/>
        <w:ind w:right="-28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B24FC" w:rsidRPr="004F3A96" w:rsidRDefault="00530A49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F3A96" w:rsidRPr="004F3A96">
        <w:rPr>
          <w:rFonts w:ascii="Times New Roman" w:hAnsi="Times New Roman" w:cs="Times New Roman"/>
          <w:b/>
          <w:sz w:val="28"/>
          <w:szCs w:val="28"/>
        </w:rPr>
        <w:t xml:space="preserve">Исключение из состава </w:t>
      </w:r>
      <w:proofErr w:type="spellStart"/>
      <w:r w:rsidR="004F3A96" w:rsidRPr="004F3A96">
        <w:rPr>
          <w:rFonts w:ascii="Times New Roman" w:hAnsi="Times New Roman" w:cs="Times New Roman"/>
          <w:b/>
          <w:sz w:val="28"/>
          <w:szCs w:val="28"/>
        </w:rPr>
        <w:t>тьютор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</w:p>
    <w:p w:rsidR="008A42EC" w:rsidRDefault="00530A49" w:rsidP="00077C36">
      <w:pPr>
        <w:spacing w:after="0" w:line="36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58AF" w:rsidRPr="00AB24FC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3158AF" w:rsidRPr="00AB24FC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3158AF" w:rsidRPr="00AB24FC">
        <w:rPr>
          <w:rFonts w:ascii="Times New Roman" w:hAnsi="Times New Roman" w:cs="Times New Roman"/>
          <w:sz w:val="28"/>
          <w:szCs w:val="28"/>
        </w:rPr>
        <w:t xml:space="preserve"> может быть исключен из состава </w:t>
      </w:r>
      <w:proofErr w:type="spellStart"/>
      <w:r w:rsidR="003158AF" w:rsidRPr="00AB24FC">
        <w:rPr>
          <w:rFonts w:ascii="Times New Roman" w:hAnsi="Times New Roman" w:cs="Times New Roman"/>
          <w:sz w:val="28"/>
          <w:szCs w:val="28"/>
        </w:rPr>
        <w:t>тьютор</w:t>
      </w:r>
      <w:r w:rsidR="00184F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84FA5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3158AF" w:rsidRPr="00AB24FC">
        <w:rPr>
          <w:rFonts w:ascii="Times New Roman" w:hAnsi="Times New Roman" w:cs="Times New Roman"/>
          <w:sz w:val="28"/>
          <w:szCs w:val="28"/>
        </w:rPr>
        <w:t>:</w:t>
      </w:r>
    </w:p>
    <w:p w:rsidR="00530A49" w:rsidRDefault="00530A49" w:rsidP="00077C36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8AF" w:rsidRPr="00AB24FC">
        <w:rPr>
          <w:rFonts w:ascii="Times New Roman" w:hAnsi="Times New Roman" w:cs="Times New Roman"/>
          <w:sz w:val="28"/>
          <w:szCs w:val="28"/>
        </w:rPr>
        <w:t xml:space="preserve">по личному заявлению на имя главного </w:t>
      </w:r>
      <w:proofErr w:type="spellStart"/>
      <w:r w:rsidR="003158AF" w:rsidRPr="00AB24F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3158AF" w:rsidRPr="00AB24FC">
        <w:rPr>
          <w:rFonts w:ascii="Times New Roman" w:hAnsi="Times New Roman" w:cs="Times New Roman"/>
          <w:sz w:val="28"/>
          <w:szCs w:val="28"/>
        </w:rPr>
        <w:t>;</w:t>
      </w:r>
    </w:p>
    <w:p w:rsidR="00352D55" w:rsidRPr="00077C36" w:rsidRDefault="00352D55" w:rsidP="00077C36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C36">
        <w:rPr>
          <w:rFonts w:ascii="Times New Roman" w:hAnsi="Times New Roman" w:cs="Times New Roman"/>
          <w:sz w:val="28"/>
          <w:szCs w:val="28"/>
        </w:rPr>
        <w:t xml:space="preserve">- за систематическое нарушение норм </w:t>
      </w:r>
      <w:r w:rsidR="00077C36" w:rsidRPr="00077C3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077C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Этического</w:t>
      </w:r>
      <w:r w:rsidR="00077C36" w:rsidRPr="000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77C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77C36" w:rsidRPr="000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ФГБОУ ВО ЧГМА Минздрава РФ»;</w:t>
      </w:r>
    </w:p>
    <w:p w:rsidR="00530A49" w:rsidRDefault="00530A49" w:rsidP="00077C36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8AF" w:rsidRPr="00AB24FC">
        <w:rPr>
          <w:rFonts w:ascii="Times New Roman" w:hAnsi="Times New Roman" w:cs="Times New Roman"/>
          <w:sz w:val="28"/>
          <w:szCs w:val="28"/>
        </w:rPr>
        <w:t xml:space="preserve">за систематическое неисполнение возложенных на него обязанностей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студенческой академической группы </w:t>
      </w:r>
      <w:r w:rsidR="001255A3">
        <w:rPr>
          <w:rFonts w:ascii="Times New Roman" w:hAnsi="Times New Roman" w:cs="Times New Roman"/>
          <w:sz w:val="28"/>
          <w:szCs w:val="28"/>
        </w:rPr>
        <w:t>по ходатайству</w:t>
      </w:r>
      <w:r w:rsidR="006D7115">
        <w:rPr>
          <w:rFonts w:ascii="Times New Roman" w:hAnsi="Times New Roman" w:cs="Times New Roman"/>
          <w:sz w:val="28"/>
          <w:szCs w:val="28"/>
        </w:rPr>
        <w:t xml:space="preserve"> </w:t>
      </w:r>
      <w:r w:rsidR="001255A3">
        <w:rPr>
          <w:rFonts w:ascii="Times New Roman" w:hAnsi="Times New Roman" w:cs="Times New Roman"/>
          <w:sz w:val="28"/>
          <w:szCs w:val="28"/>
        </w:rPr>
        <w:t xml:space="preserve">старшего </w:t>
      </w:r>
      <w:proofErr w:type="spellStart"/>
      <w:r w:rsidR="001255A3" w:rsidRPr="00AB24F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1255A3" w:rsidRPr="00AB24FC">
        <w:rPr>
          <w:rFonts w:ascii="Times New Roman" w:hAnsi="Times New Roman" w:cs="Times New Roman"/>
          <w:sz w:val="28"/>
          <w:szCs w:val="28"/>
        </w:rPr>
        <w:t xml:space="preserve"> факультета</w:t>
      </w:r>
      <w:r>
        <w:rPr>
          <w:rFonts w:ascii="Times New Roman" w:hAnsi="Times New Roman" w:cs="Times New Roman"/>
          <w:sz w:val="28"/>
          <w:szCs w:val="28"/>
        </w:rPr>
        <w:t xml:space="preserve">, старший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факультета по ходатайству</w:t>
      </w:r>
      <w:r w:rsidR="001255A3" w:rsidRPr="00AB24FC">
        <w:rPr>
          <w:rFonts w:ascii="Times New Roman" w:hAnsi="Times New Roman" w:cs="Times New Roman"/>
          <w:sz w:val="28"/>
          <w:szCs w:val="28"/>
        </w:rPr>
        <w:t xml:space="preserve"> главного </w:t>
      </w:r>
      <w:proofErr w:type="spellStart"/>
      <w:r w:rsidR="001255A3" w:rsidRPr="00AB24F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158AF" w:rsidRPr="00530A49" w:rsidRDefault="00530A49" w:rsidP="00077C36">
      <w:pPr>
        <w:spacing w:after="0" w:line="36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58AF" w:rsidRPr="00AB24FC">
        <w:rPr>
          <w:rFonts w:ascii="Times New Roman" w:hAnsi="Times New Roman" w:cs="Times New Roman"/>
          <w:sz w:val="28"/>
          <w:szCs w:val="28"/>
        </w:rPr>
        <w:t xml:space="preserve">по решению отдела </w:t>
      </w:r>
      <w:r w:rsidR="00462F7D">
        <w:rPr>
          <w:rFonts w:ascii="Times New Roman" w:hAnsi="Times New Roman" w:cs="Times New Roman"/>
          <w:sz w:val="28"/>
          <w:szCs w:val="28"/>
        </w:rPr>
        <w:t xml:space="preserve">по </w:t>
      </w:r>
      <w:r w:rsidR="003158AF" w:rsidRPr="00AB24FC">
        <w:rPr>
          <w:rFonts w:ascii="Times New Roman" w:hAnsi="Times New Roman" w:cs="Times New Roman"/>
          <w:sz w:val="28"/>
          <w:szCs w:val="28"/>
        </w:rPr>
        <w:t>воспитательной работ</w:t>
      </w:r>
      <w:r w:rsidR="00462F7D">
        <w:rPr>
          <w:rFonts w:ascii="Times New Roman" w:hAnsi="Times New Roman" w:cs="Times New Roman"/>
          <w:sz w:val="28"/>
          <w:szCs w:val="28"/>
        </w:rPr>
        <w:t>е</w:t>
      </w:r>
      <w:r w:rsidR="003158AF" w:rsidRPr="00AB24FC">
        <w:rPr>
          <w:rFonts w:ascii="Times New Roman" w:hAnsi="Times New Roman" w:cs="Times New Roman"/>
          <w:sz w:val="28"/>
          <w:szCs w:val="28"/>
        </w:rPr>
        <w:t xml:space="preserve"> и молодежной политик</w:t>
      </w:r>
      <w:r w:rsidR="00462F7D">
        <w:rPr>
          <w:rFonts w:ascii="Times New Roman" w:hAnsi="Times New Roman" w:cs="Times New Roman"/>
          <w:sz w:val="28"/>
          <w:szCs w:val="28"/>
        </w:rPr>
        <w:t>е</w:t>
      </w:r>
      <w:r w:rsidR="006667C3">
        <w:rPr>
          <w:rFonts w:ascii="Times New Roman" w:hAnsi="Times New Roman" w:cs="Times New Roman"/>
          <w:sz w:val="28"/>
          <w:szCs w:val="28"/>
        </w:rPr>
        <w:t xml:space="preserve">, если его </w:t>
      </w:r>
      <w:r w:rsidR="003158AF" w:rsidRPr="00AB24FC">
        <w:rPr>
          <w:rFonts w:ascii="Times New Roman" w:hAnsi="Times New Roman" w:cs="Times New Roman"/>
          <w:sz w:val="28"/>
          <w:szCs w:val="28"/>
        </w:rPr>
        <w:t xml:space="preserve">действиями нанесен ущерб имиджу </w:t>
      </w:r>
      <w:proofErr w:type="spellStart"/>
      <w:r w:rsidR="003158AF" w:rsidRPr="00AB24FC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3158AF" w:rsidRPr="00AB24FC">
        <w:rPr>
          <w:rFonts w:ascii="Times New Roman" w:hAnsi="Times New Roman" w:cs="Times New Roman"/>
          <w:sz w:val="28"/>
          <w:szCs w:val="28"/>
        </w:rPr>
        <w:t xml:space="preserve"> движения </w:t>
      </w:r>
      <w:r w:rsidR="00462F7D">
        <w:rPr>
          <w:rFonts w:ascii="Times New Roman" w:hAnsi="Times New Roman" w:cs="Times New Roman"/>
          <w:sz w:val="28"/>
          <w:szCs w:val="28"/>
        </w:rPr>
        <w:t>Академии</w:t>
      </w:r>
      <w:r w:rsidR="00606F4E">
        <w:rPr>
          <w:rFonts w:ascii="Times New Roman" w:hAnsi="Times New Roman" w:cs="Times New Roman"/>
          <w:sz w:val="28"/>
          <w:szCs w:val="28"/>
        </w:rPr>
        <w:t>. Н</w:t>
      </w:r>
      <w:r w:rsidR="006667C3">
        <w:rPr>
          <w:rFonts w:ascii="Times New Roman" w:hAnsi="Times New Roman" w:cs="Times New Roman"/>
          <w:sz w:val="28"/>
          <w:szCs w:val="28"/>
        </w:rPr>
        <w:t>ачальник отдела по воспитательной работе и молодежной политике составляет на имя проректора по учебной работе, воспитательной деятельности и молодежной политике ходатайство.</w:t>
      </w:r>
    </w:p>
    <w:p w:rsidR="00606F4E" w:rsidRPr="009727DB" w:rsidRDefault="00606F4E" w:rsidP="007B0105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846463" w:rsidRPr="009727DB" w:rsidRDefault="006667C3" w:rsidP="005C2F5A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10</w:t>
      </w:r>
      <w:r w:rsidR="00094760" w:rsidRPr="009727D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.</w:t>
      </w:r>
      <w:r w:rsidR="00C711A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Заключительные положения</w:t>
      </w:r>
    </w:p>
    <w:p w:rsidR="00846463" w:rsidRPr="009727DB" w:rsidRDefault="006667C3" w:rsidP="007B0105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>10</w:t>
      </w:r>
      <w:r w:rsidR="006155DF" w:rsidRPr="009727DB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t xml:space="preserve">.1. </w:t>
      </w:r>
      <w:r w:rsidR="00846463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Настоящее Положение вступает в силу со дня его утве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рждения Ученым советом Академии.</w:t>
      </w:r>
    </w:p>
    <w:p w:rsidR="007620F3" w:rsidRPr="009727DB" w:rsidRDefault="006667C3" w:rsidP="007B0105">
      <w:pPr>
        <w:spacing w:after="0" w:line="360" w:lineRule="auto"/>
        <w:ind w:right="-28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10.2</w:t>
      </w:r>
      <w:r w:rsidR="006155DF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  <w:r w:rsidR="00846463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Вносимые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 Положение Ученым советом академии </w:t>
      </w:r>
      <w:r w:rsidR="00846463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измене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ния и дополнения</w:t>
      </w:r>
      <w:r w:rsidR="00846463" w:rsidRPr="009727D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вступают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 силу с момента их утверждения.</w:t>
      </w:r>
    </w:p>
    <w:p w:rsidR="00010FC4" w:rsidRDefault="00010F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7B0105" w:rsidRPr="00485BAF" w:rsidRDefault="007B0105" w:rsidP="007B0105">
      <w:pPr>
        <w:spacing w:after="15"/>
        <w:ind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6463" w:rsidRPr="00485BAF" w:rsidRDefault="00846463" w:rsidP="005C2F5A">
      <w:pPr>
        <w:spacing w:after="15"/>
        <w:ind w:right="-285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Приложени</w:t>
      </w:r>
      <w:r w:rsidR="00090424" w:rsidRPr="00485B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="007B0105" w:rsidRPr="00485B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485B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1</w:t>
      </w:r>
    </w:p>
    <w:p w:rsidR="008247E9" w:rsidRPr="00485BAF" w:rsidRDefault="008247E9" w:rsidP="005C2F5A">
      <w:pPr>
        <w:spacing w:after="15"/>
        <w:ind w:right="-2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47E9" w:rsidRPr="00485BAF" w:rsidRDefault="008247E9" w:rsidP="005C2F5A">
      <w:pPr>
        <w:spacing w:after="15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Отчет </w:t>
      </w:r>
      <w:proofErr w:type="spellStart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тьютора</w:t>
      </w:r>
      <w:proofErr w:type="spellEnd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студенческой академической группы</w:t>
      </w:r>
    </w:p>
    <w:p w:rsidR="008247E9" w:rsidRPr="00485BAF" w:rsidRDefault="008247E9" w:rsidP="005C2F5A">
      <w:pPr>
        <w:spacing w:after="15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за__семестр</w:t>
      </w:r>
      <w:proofErr w:type="spellEnd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____учебного года</w:t>
      </w:r>
    </w:p>
    <w:p w:rsidR="008247E9" w:rsidRPr="00485BAF" w:rsidRDefault="008247E9" w:rsidP="005C2F5A">
      <w:pPr>
        <w:spacing w:after="15"/>
        <w:ind w:right="-28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07"/>
        <w:gridCol w:w="684"/>
        <w:gridCol w:w="2036"/>
        <w:gridCol w:w="879"/>
        <w:gridCol w:w="3599"/>
        <w:gridCol w:w="2326"/>
      </w:tblGrid>
      <w:tr w:rsidR="009727DB" w:rsidRPr="00485BAF" w:rsidTr="008B7EE0">
        <w:tc>
          <w:tcPr>
            <w:tcW w:w="1191" w:type="dxa"/>
            <w:gridSpan w:val="2"/>
          </w:tcPr>
          <w:p w:rsidR="00090424" w:rsidRPr="00485BAF" w:rsidRDefault="00090424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840" w:type="dxa"/>
            <w:gridSpan w:val="4"/>
          </w:tcPr>
          <w:p w:rsidR="00090424" w:rsidRPr="00485BAF" w:rsidRDefault="00090424" w:rsidP="005C2F5A">
            <w:pPr>
              <w:spacing w:after="15"/>
              <w:ind w:right="-28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7DB" w:rsidRPr="00485BAF" w:rsidTr="008B7EE0">
        <w:tc>
          <w:tcPr>
            <w:tcW w:w="1191" w:type="dxa"/>
            <w:gridSpan w:val="2"/>
          </w:tcPr>
          <w:p w:rsidR="00090424" w:rsidRPr="00485BAF" w:rsidRDefault="00090424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840" w:type="dxa"/>
            <w:gridSpan w:val="4"/>
          </w:tcPr>
          <w:p w:rsidR="00090424" w:rsidRPr="00485BAF" w:rsidRDefault="00090424" w:rsidP="005C2F5A">
            <w:pPr>
              <w:spacing w:after="15"/>
              <w:ind w:right="-28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7DB" w:rsidRPr="00485BAF" w:rsidTr="008B7EE0">
        <w:tc>
          <w:tcPr>
            <w:tcW w:w="10031" w:type="dxa"/>
            <w:gridSpan w:val="6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Общие сведения о группе</w:t>
            </w:r>
          </w:p>
          <w:p w:rsidR="00606F4E" w:rsidRPr="00485BAF" w:rsidRDefault="00606F4E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02FDC" w:rsidRPr="00485BAF" w:rsidRDefault="00090424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8247E9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студентов в группе</w:t>
            </w:r>
            <w:r w:rsidR="00606F4E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</w:t>
            </w:r>
          </w:p>
          <w:p w:rsidR="00090424" w:rsidRPr="00485BAF" w:rsidRDefault="00606F4E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интересы студентов (например, творческие, спортивные и др.): _______________</w:t>
            </w:r>
          </w:p>
          <w:p w:rsidR="00606F4E" w:rsidRPr="00485BAF" w:rsidRDefault="00606F4E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7DB" w:rsidRPr="00485BAF" w:rsidTr="008B7EE0">
        <w:tc>
          <w:tcPr>
            <w:tcW w:w="10031" w:type="dxa"/>
            <w:gridSpan w:val="6"/>
          </w:tcPr>
          <w:p w:rsidR="00090424" w:rsidRPr="00485BAF" w:rsidRDefault="00090424" w:rsidP="008B7EE0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</w:t>
            </w:r>
            <w:proofErr w:type="spellStart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</w:t>
            </w:r>
            <w:r w:rsidR="008247E9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ора</w:t>
            </w:r>
            <w:proofErr w:type="spellEnd"/>
          </w:p>
        </w:tc>
      </w:tr>
      <w:tr w:rsidR="009727DB" w:rsidRPr="00485BAF" w:rsidTr="008B7EE0">
        <w:tc>
          <w:tcPr>
            <w:tcW w:w="507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0" w:type="dxa"/>
            <w:gridSpan w:val="2"/>
          </w:tcPr>
          <w:p w:rsidR="00090424" w:rsidRPr="00485BAF" w:rsidRDefault="00090424" w:rsidP="008B7EE0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:rsidR="008247E9" w:rsidRPr="00485BAF" w:rsidRDefault="008247E9" w:rsidP="008B7EE0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(название, форма</w:t>
            </w:r>
            <w:r w:rsidR="00DB4B1F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проведения</w:t>
            </w:r>
            <w:r w:rsidR="00B23B4B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dxa"/>
          </w:tcPr>
          <w:p w:rsidR="00090424" w:rsidRPr="00485BAF" w:rsidRDefault="00090424" w:rsidP="008B7EE0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99" w:type="dxa"/>
          </w:tcPr>
          <w:p w:rsidR="00090424" w:rsidRPr="00485BAF" w:rsidRDefault="00934D95" w:rsidP="008B7EE0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Функция </w:t>
            </w:r>
            <w:proofErr w:type="spellStart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тьютора</w:t>
            </w:r>
            <w:proofErr w:type="spellEnd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мероприятии (например, организовал и провел мероприятие, собрал студентов и провел инструктаж о цели мероприятия и т.д.)</w:t>
            </w:r>
          </w:p>
        </w:tc>
        <w:tc>
          <w:tcPr>
            <w:tcW w:w="2326" w:type="dxa"/>
          </w:tcPr>
          <w:p w:rsidR="008247E9" w:rsidRPr="00485BAF" w:rsidRDefault="00090424" w:rsidP="008B7EE0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934D95" w:rsidRPr="00485BAF" w:rsidRDefault="00934D95" w:rsidP="008B7EE0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студентов академической группы, принявших участие в мероприятии</w:t>
            </w:r>
          </w:p>
        </w:tc>
      </w:tr>
      <w:tr w:rsidR="009727DB" w:rsidRPr="00485BAF" w:rsidTr="008B7EE0">
        <w:tc>
          <w:tcPr>
            <w:tcW w:w="507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0" w:type="dxa"/>
            <w:gridSpan w:val="2"/>
          </w:tcPr>
          <w:p w:rsidR="00090424" w:rsidRPr="00485BAF" w:rsidRDefault="00934D95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Гражданско-патриотические мероприятия</w:t>
            </w:r>
          </w:p>
          <w:p w:rsidR="00B23B4B" w:rsidRPr="00485BAF" w:rsidRDefault="00B23B4B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Название___________</w:t>
            </w:r>
          </w:p>
          <w:p w:rsidR="00B23B4B" w:rsidRPr="00485BAF" w:rsidRDefault="00B23B4B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проведения_________</w:t>
            </w:r>
          </w:p>
        </w:tc>
        <w:tc>
          <w:tcPr>
            <w:tcW w:w="879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7DB" w:rsidRPr="00485BAF" w:rsidTr="008B7EE0">
        <w:tc>
          <w:tcPr>
            <w:tcW w:w="507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0" w:type="dxa"/>
            <w:gridSpan w:val="2"/>
          </w:tcPr>
          <w:p w:rsidR="00090424" w:rsidRPr="00485BAF" w:rsidRDefault="00934D95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Культурно-творческие мероприятия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Название___________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проведения__________</w:t>
            </w:r>
          </w:p>
        </w:tc>
        <w:tc>
          <w:tcPr>
            <w:tcW w:w="879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7DB" w:rsidRPr="00485BAF" w:rsidTr="008B7EE0">
        <w:tc>
          <w:tcPr>
            <w:tcW w:w="507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0" w:type="dxa"/>
            <w:gridSpan w:val="2"/>
          </w:tcPr>
          <w:p w:rsidR="00090424" w:rsidRPr="00485BAF" w:rsidRDefault="00934D95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Духовно-нравственные мероприятия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Название___________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проведения_________</w:t>
            </w:r>
          </w:p>
        </w:tc>
        <w:tc>
          <w:tcPr>
            <w:tcW w:w="879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090424" w:rsidRPr="00485BAF" w:rsidRDefault="00090424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D95" w:rsidRPr="00485BAF" w:rsidTr="008B7EE0">
        <w:tc>
          <w:tcPr>
            <w:tcW w:w="507" w:type="dxa"/>
          </w:tcPr>
          <w:p w:rsidR="00934D95" w:rsidRPr="00485BAF" w:rsidRDefault="00934D95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20" w:type="dxa"/>
            <w:gridSpan w:val="2"/>
          </w:tcPr>
          <w:p w:rsidR="00934D95" w:rsidRPr="00485BAF" w:rsidRDefault="00934D95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Научно-образовательные мероприятия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Название___________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проведения_________</w:t>
            </w:r>
          </w:p>
        </w:tc>
        <w:tc>
          <w:tcPr>
            <w:tcW w:w="879" w:type="dxa"/>
          </w:tcPr>
          <w:p w:rsidR="00934D95" w:rsidRPr="00485BAF" w:rsidRDefault="00934D95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934D95" w:rsidRPr="00485BAF" w:rsidRDefault="00934D95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934D95" w:rsidRPr="00485BAF" w:rsidRDefault="00934D95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34D95" w:rsidRPr="00485BAF" w:rsidTr="008B7EE0">
        <w:tc>
          <w:tcPr>
            <w:tcW w:w="507" w:type="dxa"/>
          </w:tcPr>
          <w:p w:rsidR="00934D95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20" w:type="dxa"/>
            <w:gridSpan w:val="2"/>
          </w:tcPr>
          <w:p w:rsidR="00934D95" w:rsidRPr="00485BAF" w:rsidRDefault="00B02FDC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Спортивно-оздоровительные мероприятия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Название___________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проведения_________</w:t>
            </w:r>
          </w:p>
        </w:tc>
        <w:tc>
          <w:tcPr>
            <w:tcW w:w="879" w:type="dxa"/>
          </w:tcPr>
          <w:p w:rsidR="00934D95" w:rsidRPr="00485BAF" w:rsidRDefault="00934D95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934D95" w:rsidRPr="00485BAF" w:rsidRDefault="00934D95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934D95" w:rsidRPr="00485BAF" w:rsidRDefault="00934D95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FDC" w:rsidRPr="00485BAF" w:rsidTr="008B7EE0">
        <w:tc>
          <w:tcPr>
            <w:tcW w:w="507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20" w:type="dxa"/>
            <w:gridSpan w:val="2"/>
          </w:tcPr>
          <w:p w:rsidR="00B02FDC" w:rsidRPr="00485BAF" w:rsidRDefault="00B02FDC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Экологические мероприятия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Название___________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Формат проведения_________</w:t>
            </w:r>
          </w:p>
        </w:tc>
        <w:tc>
          <w:tcPr>
            <w:tcW w:w="879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02FDC" w:rsidRPr="00485BAF" w:rsidTr="008B7EE0">
        <w:tc>
          <w:tcPr>
            <w:tcW w:w="507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720" w:type="dxa"/>
            <w:gridSpan w:val="2"/>
          </w:tcPr>
          <w:p w:rsidR="00B02FDC" w:rsidRPr="00485BAF" w:rsidRDefault="00B02FDC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Профессионально-трудовые мероприятия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Название___________</w:t>
            </w:r>
          </w:p>
          <w:p w:rsidR="008B7EE0" w:rsidRPr="00485BAF" w:rsidRDefault="008B7EE0" w:rsidP="008B7EE0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Формат проведения_________</w:t>
            </w:r>
          </w:p>
        </w:tc>
        <w:tc>
          <w:tcPr>
            <w:tcW w:w="879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9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B02FDC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7DB" w:rsidRPr="00485BAF" w:rsidTr="008B7EE0">
        <w:tc>
          <w:tcPr>
            <w:tcW w:w="10031" w:type="dxa"/>
            <w:gridSpan w:val="6"/>
          </w:tcPr>
          <w:p w:rsidR="007D234E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Возникшие проблемы в студенческой группе, </w:t>
            </w:r>
            <w:r w:rsidR="00934864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построении отношений </w:t>
            </w:r>
            <w:proofErr w:type="spellStart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тьютора</w:t>
            </w:r>
            <w:proofErr w:type="spellEnd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группой:</w:t>
            </w:r>
          </w:p>
          <w:p w:rsidR="00B02FDC" w:rsidRPr="00485BAF" w:rsidRDefault="00B02FDC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B02FDC" w:rsidRPr="00485BAF" w:rsidRDefault="00B02FDC" w:rsidP="005C2F5A">
            <w:pPr>
              <w:spacing w:after="15"/>
              <w:ind w:right="-2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3949FB" w:rsidRPr="00485BAF" w:rsidRDefault="003949FB" w:rsidP="005C2F5A">
            <w:pPr>
              <w:spacing w:after="15"/>
              <w:ind w:right="-28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</w:tr>
      <w:tr w:rsidR="007D234E" w:rsidRPr="00485BAF" w:rsidTr="008B7EE0">
        <w:tc>
          <w:tcPr>
            <w:tcW w:w="10031" w:type="dxa"/>
            <w:gridSpan w:val="6"/>
          </w:tcPr>
          <w:p w:rsidR="007D234E" w:rsidRPr="00485BAF" w:rsidRDefault="00B02FD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 работы с группой на следующий семестр</w:t>
            </w:r>
            <w:r w:rsidR="00934864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7D234E" w:rsidRPr="00485BAF" w:rsidRDefault="007D234E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7D234E" w:rsidRPr="00485BAF" w:rsidRDefault="007D234E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7D234E" w:rsidRPr="00485BAF" w:rsidRDefault="007D234E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</w:tr>
    </w:tbl>
    <w:p w:rsidR="00010FC4" w:rsidRDefault="00010FC4" w:rsidP="00496A58">
      <w:pPr>
        <w:tabs>
          <w:tab w:val="right" w:pos="9273"/>
        </w:tabs>
        <w:spacing w:after="208" w:line="295" w:lineRule="auto"/>
        <w:ind w:right="-2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0FC4" w:rsidRDefault="00010F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485BAF" w:rsidRPr="004B663D" w:rsidRDefault="00496A58" w:rsidP="004B663D">
      <w:pPr>
        <w:tabs>
          <w:tab w:val="right" w:pos="9273"/>
        </w:tabs>
        <w:spacing w:after="208" w:line="295" w:lineRule="auto"/>
        <w:ind w:right="-285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:rsidR="00485BAF" w:rsidRPr="004B663D" w:rsidRDefault="00485BAF" w:rsidP="00485BAF">
      <w:pPr>
        <w:tabs>
          <w:tab w:val="right" w:pos="9273"/>
        </w:tabs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A58" w:rsidRPr="00C1745E" w:rsidRDefault="00496A58" w:rsidP="00485BAF">
      <w:pPr>
        <w:tabs>
          <w:tab w:val="right" w:pos="9273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Вопросы мониторинга «Оценка </w:t>
      </w:r>
      <w:r w:rsidRPr="00485BAF">
        <w:rPr>
          <w:rFonts w:ascii="Times New Roman" w:hAnsi="Times New Roman" w:cs="Times New Roman"/>
          <w:b/>
          <w:sz w:val="24"/>
          <w:szCs w:val="24"/>
        </w:rPr>
        <w:t xml:space="preserve">эффективности работы </w:t>
      </w:r>
      <w:proofErr w:type="spellStart"/>
      <w:r w:rsidRPr="00485BAF">
        <w:rPr>
          <w:rFonts w:ascii="Times New Roman" w:hAnsi="Times New Roman" w:cs="Times New Roman"/>
          <w:b/>
          <w:sz w:val="24"/>
          <w:szCs w:val="24"/>
        </w:rPr>
        <w:t>тьютора</w:t>
      </w:r>
      <w:proofErr w:type="spellEnd"/>
      <w:r w:rsidRPr="00485BAF">
        <w:rPr>
          <w:rFonts w:ascii="Times New Roman" w:hAnsi="Times New Roman" w:cs="Times New Roman"/>
          <w:b/>
          <w:sz w:val="24"/>
          <w:szCs w:val="24"/>
        </w:rPr>
        <w:t xml:space="preserve"> студенческой академической группы»</w:t>
      </w:r>
    </w:p>
    <w:p w:rsidR="00847E59" w:rsidRPr="00847E59" w:rsidRDefault="00847E59" w:rsidP="00485BAF">
      <w:pPr>
        <w:tabs>
          <w:tab w:val="right" w:pos="9273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7E59">
        <w:rPr>
          <w:rFonts w:ascii="Times New Roman" w:hAnsi="Times New Roman" w:cs="Times New Roman"/>
          <w:b/>
          <w:i/>
          <w:sz w:val="24"/>
          <w:szCs w:val="24"/>
        </w:rPr>
        <w:t>(на вопросы мониторинга отвечают студенты курируемой группы,</w:t>
      </w:r>
    </w:p>
    <w:p w:rsidR="00847E59" w:rsidRPr="00847E59" w:rsidRDefault="00847E59" w:rsidP="00485BAF">
      <w:pPr>
        <w:tabs>
          <w:tab w:val="right" w:pos="9273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7E59">
        <w:rPr>
          <w:rFonts w:ascii="Times New Roman" w:hAnsi="Times New Roman" w:cs="Times New Roman"/>
          <w:b/>
          <w:i/>
          <w:sz w:val="24"/>
          <w:szCs w:val="24"/>
        </w:rPr>
        <w:t xml:space="preserve">мониторинг заполняется на каждого </w:t>
      </w:r>
      <w:proofErr w:type="spellStart"/>
      <w:r w:rsidRPr="00847E59">
        <w:rPr>
          <w:rFonts w:ascii="Times New Roman" w:hAnsi="Times New Roman" w:cs="Times New Roman"/>
          <w:b/>
          <w:i/>
          <w:sz w:val="24"/>
          <w:szCs w:val="24"/>
        </w:rPr>
        <w:t>тьютора</w:t>
      </w:r>
      <w:proofErr w:type="spellEnd"/>
      <w:r w:rsidRPr="00847E59">
        <w:rPr>
          <w:rFonts w:ascii="Times New Roman" w:hAnsi="Times New Roman" w:cs="Times New Roman"/>
          <w:b/>
          <w:i/>
          <w:sz w:val="24"/>
          <w:szCs w:val="24"/>
        </w:rPr>
        <w:t xml:space="preserve"> группы)</w:t>
      </w:r>
    </w:p>
    <w:p w:rsidR="00847E59" w:rsidRDefault="00847E59" w:rsidP="00485BAF">
      <w:pPr>
        <w:tabs>
          <w:tab w:val="right" w:pos="9273"/>
        </w:tabs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96A58" w:rsidRPr="004B663D" w:rsidRDefault="00496A58" w:rsidP="00485BAF">
      <w:pPr>
        <w:tabs>
          <w:tab w:val="right" w:pos="9273"/>
        </w:tabs>
        <w:spacing w:after="0" w:line="240" w:lineRule="auto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4B663D">
        <w:rPr>
          <w:rFonts w:ascii="Times New Roman" w:hAnsi="Times New Roman" w:cs="Times New Roman"/>
          <w:b/>
          <w:i/>
          <w:sz w:val="24"/>
          <w:szCs w:val="24"/>
        </w:rPr>
        <w:t>Номер группы_______</w:t>
      </w:r>
    </w:p>
    <w:p w:rsidR="00E72B51" w:rsidRDefault="00E72B51" w:rsidP="00485BAF">
      <w:pPr>
        <w:tabs>
          <w:tab w:val="right" w:pos="9273"/>
        </w:tabs>
        <w:spacing w:after="0" w:line="240" w:lineRule="auto"/>
        <w:ind w:right="-285"/>
        <w:rPr>
          <w:rFonts w:ascii="Times New Roman" w:hAnsi="Times New Roman" w:cs="Times New Roman"/>
          <w:b/>
          <w:i/>
          <w:sz w:val="24"/>
          <w:szCs w:val="24"/>
        </w:rPr>
      </w:pPr>
      <w:r w:rsidRPr="004B663D">
        <w:rPr>
          <w:rFonts w:ascii="Times New Roman" w:hAnsi="Times New Roman" w:cs="Times New Roman"/>
          <w:b/>
          <w:i/>
          <w:sz w:val="24"/>
          <w:szCs w:val="24"/>
        </w:rPr>
        <w:t>ФИО тьютора__________________________________________________________</w:t>
      </w:r>
    </w:p>
    <w:p w:rsidR="004B663D" w:rsidRPr="004B663D" w:rsidRDefault="004B663D" w:rsidP="00485BAF">
      <w:pPr>
        <w:tabs>
          <w:tab w:val="right" w:pos="9273"/>
        </w:tabs>
        <w:spacing w:after="0" w:line="240" w:lineRule="auto"/>
        <w:ind w:right="-285"/>
        <w:rPr>
          <w:rFonts w:ascii="Times New Roman" w:hAnsi="Times New Roman" w:cs="Times New Roman"/>
          <w:b/>
          <w:i/>
          <w:sz w:val="24"/>
          <w:szCs w:val="24"/>
        </w:rPr>
      </w:pPr>
    </w:p>
    <w:p w:rsidR="00496A58" w:rsidRPr="00485BAF" w:rsidRDefault="00631F17" w:rsidP="00485BAF">
      <w:pPr>
        <w:pStyle w:val="a6"/>
        <w:numPr>
          <w:ilvl w:val="0"/>
          <w:numId w:val="5"/>
        </w:numPr>
        <w:tabs>
          <w:tab w:val="right" w:pos="9273"/>
        </w:tabs>
        <w:spacing w:after="0" w:line="240" w:lineRule="auto"/>
        <w:ind w:right="-285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Знакомы ли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</w:t>
      </w: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proofErr w:type="spellStart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тьютором</w:t>
      </w:r>
      <w:proofErr w:type="spellEnd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вашей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студенческой группы</w:t>
      </w: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 (1 балл)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нет (0 баллов)</w:t>
      </w:r>
    </w:p>
    <w:p w:rsidR="00631F17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Сколько раз вы встречались с </w:t>
      </w:r>
      <w:proofErr w:type="spellStart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тьютором</w:t>
      </w:r>
      <w:proofErr w:type="spellEnd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вашей </w:t>
      </w: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студенческой группы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1 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 и более (1 балл)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ни разу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(0 балов)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Проводил </w:t>
      </w:r>
      <w:proofErr w:type="spellStart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тьюторский</w:t>
      </w:r>
      <w:proofErr w:type="spellEnd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</w:t>
      </w:r>
      <w:r w:rsidR="00C56326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вашей группой?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балл)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нет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(0 баллов)</w:t>
      </w:r>
    </w:p>
    <w:p w:rsidR="00631F17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6A58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К</w:t>
      </w:r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 вы можете оценить </w:t>
      </w:r>
      <w:proofErr w:type="spellStart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тьюторский</w:t>
      </w:r>
      <w:proofErr w:type="spellEnd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час, проведенный </w:t>
      </w:r>
      <w:proofErr w:type="spellStart"/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тьютором</w:t>
      </w:r>
      <w:proofErr w:type="spellEnd"/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интере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сно, продуктивно, познавательно (1 балл)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неинтересно, непродуктивно, непознавательно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(0 баллов)</w:t>
      </w:r>
    </w:p>
    <w:p w:rsidR="00631F17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F17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Узнавал ли </w:t>
      </w:r>
      <w:proofErr w:type="spellStart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вашей группы</w:t>
      </w:r>
      <w:r w:rsidR="008D018A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например</w:t>
      </w:r>
      <w:r w:rsidR="007524F5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время</w:t>
      </w:r>
      <w:proofErr w:type="gramEnd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45224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тьюторского</w:t>
      </w:r>
      <w:proofErr w:type="spellEnd"/>
      <w:r w:rsidR="008D018A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часа, проведения мероприятий,</w:t>
      </w: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D018A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общения в социальных группах, </w:t>
      </w: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ваших интересах, проблемах?</w:t>
      </w:r>
    </w:p>
    <w:p w:rsidR="00631F17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 (1 балл)</w:t>
      </w:r>
    </w:p>
    <w:p w:rsidR="00631F17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нет (0 баллов)</w:t>
      </w: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6) Помог ли </w:t>
      </w:r>
      <w:proofErr w:type="spellStart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решении возникших у вас проблем и сложных ситуаций?</w:t>
      </w: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 (1 балл)</w:t>
      </w: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нет (0 баллов)</w:t>
      </w:r>
    </w:p>
    <w:p w:rsidR="00631F17" w:rsidRPr="00485BAF" w:rsidRDefault="00631F17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31F17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Присутствовал ли </w:t>
      </w:r>
      <w:proofErr w:type="spellStart"/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вашей группы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роприятиях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которые проводились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Академией?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(1 балл)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нет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(0 баллов)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8) Сообщал </w:t>
      </w:r>
      <w:proofErr w:type="spellStart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событиях и мероприятиях, проводимых в Академии?</w:t>
      </w: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да (1 балл)</w:t>
      </w: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нет (0 баллов)</w:t>
      </w: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6A58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Есть ли у вас группа по обмену информацией, для общения, в которой есть </w:t>
      </w:r>
      <w:proofErr w:type="spellStart"/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</w:t>
      </w:r>
      <w:proofErr w:type="gramStart"/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балл)</w:t>
      </w:r>
    </w:p>
    <w:p w:rsidR="00496A58" w:rsidRPr="00485BAF" w:rsidRDefault="00496A58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нет</w:t>
      </w:r>
      <w:r w:rsidR="00631F17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(0 баллов)</w:t>
      </w:r>
    </w:p>
    <w:p w:rsidR="00845224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56326" w:rsidRPr="00485BAF" w:rsidRDefault="00845224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C56326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proofErr w:type="spellStart"/>
      <w:r w:rsidR="00C56326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Тьютора</w:t>
      </w:r>
      <w:proofErr w:type="spellEnd"/>
      <w:r w:rsidR="00C56326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вашей группы можно охарактеризовать как:</w:t>
      </w:r>
    </w:p>
    <w:p w:rsidR="00C56326" w:rsidRPr="00485BAF" w:rsidRDefault="00C56326" w:rsidP="00485BAF">
      <w:pPr>
        <w:pStyle w:val="a6"/>
        <w:tabs>
          <w:tab w:val="right" w:pos="9273"/>
        </w:tabs>
        <w:spacing w:after="0" w:line="240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ответственного, дисциплинированного, креативного, чуткого, внимательного (1 балл)</w:t>
      </w:r>
    </w:p>
    <w:p w:rsidR="00485BAF" w:rsidRPr="00485BAF" w:rsidRDefault="00C56326" w:rsidP="0048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безответственного, недисциплинированного, не проявляющего заинтересованности в работе с группой (0 баллов)</w:t>
      </w:r>
      <w:r w:rsidR="00485BAF" w:rsidRPr="00485BA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485BAF" w:rsidRPr="00485BAF" w:rsidRDefault="00485BAF" w:rsidP="00485BAF">
      <w:pPr>
        <w:tabs>
          <w:tab w:val="right" w:pos="9273"/>
        </w:tabs>
        <w:spacing w:after="0" w:line="240" w:lineRule="auto"/>
        <w:ind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5BAF" w:rsidRPr="00485BAF" w:rsidRDefault="00485BAF" w:rsidP="00485BAF">
      <w:pPr>
        <w:tabs>
          <w:tab w:val="right" w:pos="9273"/>
        </w:tabs>
        <w:spacing w:after="0" w:line="240" w:lineRule="auto"/>
        <w:ind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количество баллов___________</w:t>
      </w:r>
    </w:p>
    <w:p w:rsidR="00847E59" w:rsidRDefault="00847E59" w:rsidP="00496A58">
      <w:pPr>
        <w:pStyle w:val="a6"/>
        <w:tabs>
          <w:tab w:val="right" w:pos="9273"/>
        </w:tabs>
        <w:spacing w:after="208" w:line="295" w:lineRule="auto"/>
        <w:ind w:left="0"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7E59" w:rsidRDefault="00847E59" w:rsidP="004B663D">
      <w:pPr>
        <w:pStyle w:val="a6"/>
        <w:tabs>
          <w:tab w:val="right" w:pos="9273"/>
        </w:tabs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B66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Оценка результатов мониторинга</w:t>
      </w:r>
    </w:p>
    <w:p w:rsidR="004B663D" w:rsidRPr="004B663D" w:rsidRDefault="004B663D" w:rsidP="004B663D">
      <w:pPr>
        <w:pStyle w:val="a6"/>
        <w:tabs>
          <w:tab w:val="right" w:pos="9273"/>
        </w:tabs>
        <w:spacing w:after="0" w:line="240" w:lineRule="auto"/>
        <w:ind w:left="0" w:right="-285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47E59" w:rsidRPr="004B663D" w:rsidRDefault="00424582" w:rsidP="004B663D">
      <w:pPr>
        <w:pStyle w:val="a6"/>
        <w:numPr>
          <w:ilvl w:val="0"/>
          <w:numId w:val="6"/>
        </w:numPr>
        <w:tabs>
          <w:tab w:val="right" w:pos="0"/>
        </w:tabs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Максимально количество баллов по итогам ответа одного студента курируемой группы составляет 10.</w:t>
      </w:r>
    </w:p>
    <w:p w:rsidR="004B663D" w:rsidRDefault="00424582" w:rsidP="004B663D">
      <w:pPr>
        <w:pStyle w:val="a6"/>
        <w:numPr>
          <w:ilvl w:val="0"/>
          <w:numId w:val="6"/>
        </w:numPr>
        <w:tabs>
          <w:tab w:val="right" w:pos="0"/>
        </w:tabs>
        <w:spacing w:after="0" w:line="240" w:lineRule="auto"/>
        <w:ind w:left="0" w:right="-285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Алгоритм подсчета </w:t>
      </w:r>
      <w:r w:rsidR="00847E59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баллов осуществляется по формуле: </w:t>
      </w:r>
      <w:proofErr w:type="gramStart"/>
      <w:r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</w:t>
      </w:r>
      <w:r w:rsidR="004B663D"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proofErr w:type="gramEnd"/>
      <w:r w:rsidR="004B663D"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847E59"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N</w:t>
      </w:r>
      <w:r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=X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где </w:t>
      </w:r>
      <w:r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общая сумма баллов, полученная </w:t>
      </w:r>
      <w:proofErr w:type="spellStart"/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тьютором</w:t>
      </w:r>
      <w:proofErr w:type="spellEnd"/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N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количество студентов в группе, </w:t>
      </w:r>
      <w:r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355E06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общая 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оценка деятельности </w:t>
      </w:r>
      <w:proofErr w:type="spellStart"/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тьютором</w:t>
      </w:r>
      <w:proofErr w:type="spellEnd"/>
      <w:r w:rsidR="004B663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данная курируемой группой, п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олученную оценку </w:t>
      </w:r>
      <w:r w:rsidRPr="004B663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(X)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соотнести с критериями оценивания деятельности </w:t>
      </w:r>
      <w:proofErr w:type="spellStart"/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тьютора</w:t>
      </w:r>
      <w:proofErr w:type="spellEnd"/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47E59" w:rsidRDefault="004B663D" w:rsidP="004B663D">
      <w:pPr>
        <w:pStyle w:val="a6"/>
        <w:tabs>
          <w:tab w:val="right" w:pos="0"/>
        </w:tabs>
        <w:spacing w:after="0" w:line="240" w:lineRule="auto"/>
        <w:ind w:left="0"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Например, в группе учится 18 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N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студентов, по итогам мониторинга </w:t>
      </w:r>
      <w:proofErr w:type="spellStart"/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</w:t>
      </w:r>
      <w:proofErr w:type="spellEnd"/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 180</w:t>
      </w:r>
      <w:r w:rsidR="00355E06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баллов: 180:18=10 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X</w:t>
      </w:r>
      <w:r w:rsidR="00424582" w:rsidRPr="001744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баллов. Соотносим полученные </w:t>
      </w:r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10 баллов</w:t>
      </w:r>
      <w:r w:rsidR="00424582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критериями оце</w:t>
      </w:r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нки</w:t>
      </w:r>
      <w:r w:rsidR="00174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</w:t>
      </w:r>
      <w:proofErr w:type="spellStart"/>
      <w:r w:rsidR="001744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тьютора</w:t>
      </w:r>
      <w:proofErr w:type="spellEnd"/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это </w:t>
      </w:r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высокий ур</w:t>
      </w:r>
      <w:r w:rsidR="0017447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овень </w:t>
      </w:r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5</w:t>
      </w:r>
      <w:r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балльной шкале </w:t>
      </w:r>
      <w:r w:rsidR="00355E06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 баллов </w:t>
      </w:r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соответствует </w:t>
      </w:r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 баллам</w:t>
      </w:r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которые вносятся старшим </w:t>
      </w:r>
      <w:proofErr w:type="spellStart"/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тьютором</w:t>
      </w:r>
      <w:proofErr w:type="spellEnd"/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факультета в отчет в графу «Оценка работы </w:t>
      </w:r>
      <w:proofErr w:type="spellStart"/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тьютора</w:t>
      </w:r>
      <w:proofErr w:type="spellEnd"/>
      <w:r w:rsidR="00C2692D" w:rsidRPr="004B66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студенческой академической группы»).</w:t>
      </w:r>
    </w:p>
    <w:p w:rsidR="004B663D" w:rsidRPr="004B663D" w:rsidRDefault="004B663D" w:rsidP="004B663D">
      <w:pPr>
        <w:tabs>
          <w:tab w:val="right" w:pos="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2A67" w:rsidRPr="004B663D" w:rsidRDefault="00930C9D" w:rsidP="004B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663D">
        <w:rPr>
          <w:rFonts w:ascii="Times New Roman" w:eastAsia="Calibri" w:hAnsi="Times New Roman" w:cs="Times New Roman"/>
          <w:b/>
          <w:i/>
          <w:sz w:val="24"/>
          <w:szCs w:val="24"/>
        </w:rPr>
        <w:t>К</w:t>
      </w:r>
      <w:r w:rsidR="007B2A67" w:rsidRPr="004B66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ритерии оценивания деятельности </w:t>
      </w:r>
      <w:proofErr w:type="spellStart"/>
      <w:r w:rsidR="007B2A67" w:rsidRPr="004B663D">
        <w:rPr>
          <w:rFonts w:ascii="Times New Roman" w:eastAsia="Calibri" w:hAnsi="Times New Roman" w:cs="Times New Roman"/>
          <w:b/>
          <w:i/>
          <w:sz w:val="24"/>
          <w:szCs w:val="24"/>
        </w:rPr>
        <w:t>тьютора</w:t>
      </w:r>
      <w:proofErr w:type="spellEnd"/>
      <w:r w:rsidR="007B2A67" w:rsidRPr="004B663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студенческой академической группы по </w:t>
      </w:r>
      <w:r w:rsidR="004B663D" w:rsidRPr="004B663D">
        <w:rPr>
          <w:rFonts w:ascii="Times New Roman" w:eastAsia="Calibri" w:hAnsi="Times New Roman" w:cs="Times New Roman"/>
          <w:b/>
          <w:i/>
          <w:sz w:val="24"/>
          <w:szCs w:val="24"/>
        </w:rPr>
        <w:t>результатам мониторинга</w:t>
      </w:r>
    </w:p>
    <w:p w:rsidR="00485BAF" w:rsidRPr="004B663D" w:rsidRDefault="00485BAF" w:rsidP="004B66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30C9D" w:rsidRPr="004B663D" w:rsidRDefault="00355E06" w:rsidP="004B6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3D">
        <w:rPr>
          <w:rFonts w:ascii="Times New Roman" w:eastAsia="Calibri" w:hAnsi="Times New Roman" w:cs="Times New Roman"/>
          <w:b/>
          <w:sz w:val="24"/>
          <w:szCs w:val="24"/>
        </w:rPr>
        <w:t>9-10</w:t>
      </w:r>
      <w:r w:rsidR="007B2A67" w:rsidRPr="004B663D">
        <w:rPr>
          <w:rFonts w:ascii="Times New Roman" w:eastAsia="Calibri" w:hAnsi="Times New Roman" w:cs="Times New Roman"/>
          <w:b/>
          <w:sz w:val="24"/>
          <w:szCs w:val="24"/>
        </w:rPr>
        <w:t xml:space="preserve"> баллов</w:t>
      </w:r>
      <w:r w:rsidRPr="004B66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(высокий уровень, </w:t>
      </w:r>
      <w:r w:rsidR="001744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соответствует 5 баллам</w:t>
      </w:r>
      <w:r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)</w:t>
      </w:r>
      <w:r w:rsidR="007B2A67" w:rsidRPr="004B66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7B2A67" w:rsidRPr="004B663D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="007B2A67" w:rsidRPr="004B663D">
        <w:rPr>
          <w:rFonts w:ascii="Times New Roman" w:eastAsia="Calibri" w:hAnsi="Times New Roman" w:cs="Times New Roman"/>
          <w:sz w:val="24"/>
          <w:szCs w:val="24"/>
        </w:rPr>
        <w:t xml:space="preserve"> студенческой академической группы в полном объеме выполняет обязанности, установленные в «Положении о </w:t>
      </w:r>
      <w:proofErr w:type="spellStart"/>
      <w:r w:rsidR="007B2A67" w:rsidRPr="004B663D">
        <w:rPr>
          <w:rFonts w:ascii="Times New Roman" w:eastAsia="Calibri" w:hAnsi="Times New Roman" w:cs="Times New Roman"/>
          <w:sz w:val="24"/>
          <w:szCs w:val="24"/>
        </w:rPr>
        <w:t>тьюторском</w:t>
      </w:r>
      <w:proofErr w:type="spellEnd"/>
      <w:r w:rsidR="007B2A67" w:rsidRPr="004B663D">
        <w:rPr>
          <w:rFonts w:ascii="Times New Roman" w:eastAsia="Calibri" w:hAnsi="Times New Roman" w:cs="Times New Roman"/>
          <w:sz w:val="24"/>
          <w:szCs w:val="24"/>
        </w:rPr>
        <w:t xml:space="preserve"> движении ФГБОУ ВО ЧГМА Минздрава РФ»</w:t>
      </w:r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, демонстрирует знания и навыки, полученные при обучении в Школе </w:t>
      </w:r>
      <w:proofErr w:type="spellStart"/>
      <w:r w:rsidR="00E72B51" w:rsidRPr="004B663D">
        <w:rPr>
          <w:rFonts w:ascii="Times New Roman" w:eastAsia="Calibri" w:hAnsi="Times New Roman" w:cs="Times New Roman"/>
          <w:sz w:val="24"/>
          <w:szCs w:val="24"/>
        </w:rPr>
        <w:t>тьюторов</w:t>
      </w:r>
      <w:proofErr w:type="spellEnd"/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, проводит </w:t>
      </w:r>
      <w:proofErr w:type="spellStart"/>
      <w:r w:rsidR="00E72B51" w:rsidRPr="004B663D">
        <w:rPr>
          <w:rFonts w:ascii="Times New Roman" w:eastAsia="Calibri" w:hAnsi="Times New Roman" w:cs="Times New Roman"/>
          <w:sz w:val="24"/>
          <w:szCs w:val="24"/>
        </w:rPr>
        <w:t>тьюторские</w:t>
      </w:r>
      <w:proofErr w:type="spellEnd"/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 часы (не реж</w:t>
      </w:r>
      <w:r w:rsidR="00E57C28" w:rsidRPr="004B663D">
        <w:rPr>
          <w:rFonts w:ascii="Times New Roman" w:eastAsia="Calibri" w:hAnsi="Times New Roman" w:cs="Times New Roman"/>
          <w:sz w:val="24"/>
          <w:szCs w:val="24"/>
        </w:rPr>
        <w:t>е 1 раза в месяц), установил</w:t>
      </w:r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C28" w:rsidRPr="004B663D">
        <w:rPr>
          <w:rFonts w:ascii="Times New Roman" w:eastAsia="Calibri" w:hAnsi="Times New Roman" w:cs="Times New Roman"/>
          <w:sz w:val="24"/>
          <w:szCs w:val="24"/>
        </w:rPr>
        <w:t xml:space="preserve">продуктивные и благожелательные </w:t>
      </w:r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отношения с курируемыми студентами, проявил себя ответственным, креативным и дисциплинированным участником </w:t>
      </w:r>
      <w:proofErr w:type="spellStart"/>
      <w:r w:rsidR="00E72B51" w:rsidRPr="004B663D">
        <w:rPr>
          <w:rFonts w:ascii="Times New Roman" w:eastAsia="Calibri" w:hAnsi="Times New Roman" w:cs="Times New Roman"/>
          <w:sz w:val="24"/>
          <w:szCs w:val="24"/>
        </w:rPr>
        <w:t>тьюторского</w:t>
      </w:r>
      <w:proofErr w:type="spellEnd"/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 движения Академии;</w:t>
      </w:r>
    </w:p>
    <w:p w:rsidR="00E57C28" w:rsidRPr="004B663D" w:rsidRDefault="00355E06" w:rsidP="004B6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3D">
        <w:rPr>
          <w:rFonts w:ascii="Times New Roman" w:eastAsia="Calibri" w:hAnsi="Times New Roman" w:cs="Times New Roman"/>
          <w:b/>
          <w:sz w:val="24"/>
          <w:szCs w:val="24"/>
        </w:rPr>
        <w:t>8,9-7 б</w:t>
      </w:r>
      <w:r w:rsidR="00E72B51" w:rsidRPr="004B663D">
        <w:rPr>
          <w:rFonts w:ascii="Times New Roman" w:eastAsia="Calibri" w:hAnsi="Times New Roman" w:cs="Times New Roman"/>
          <w:b/>
          <w:sz w:val="24"/>
          <w:szCs w:val="24"/>
        </w:rPr>
        <w:t>аллов</w:t>
      </w:r>
      <w:r w:rsidRPr="004B66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(уровень выше среднего, </w:t>
      </w:r>
      <w:r w:rsidR="001744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соответствует </w:t>
      </w:r>
      <w:r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4 балла</w:t>
      </w:r>
      <w:r w:rsidR="001744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</w:t>
      </w:r>
      <w:r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)</w:t>
      </w:r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E72B51" w:rsidRPr="004B663D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 студенческой академической группы </w:t>
      </w:r>
      <w:r w:rsidR="00E57C28" w:rsidRPr="004B663D">
        <w:rPr>
          <w:rFonts w:ascii="Times New Roman" w:eastAsia="Calibri" w:hAnsi="Times New Roman" w:cs="Times New Roman"/>
          <w:sz w:val="24"/>
          <w:szCs w:val="24"/>
        </w:rPr>
        <w:t xml:space="preserve">выполняет обязанности, </w:t>
      </w:r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установленные в «Положении о </w:t>
      </w:r>
      <w:proofErr w:type="spellStart"/>
      <w:r w:rsidR="00E72B51" w:rsidRPr="004B663D">
        <w:rPr>
          <w:rFonts w:ascii="Times New Roman" w:eastAsia="Calibri" w:hAnsi="Times New Roman" w:cs="Times New Roman"/>
          <w:sz w:val="24"/>
          <w:szCs w:val="24"/>
        </w:rPr>
        <w:t>тьюторском</w:t>
      </w:r>
      <w:proofErr w:type="spellEnd"/>
      <w:r w:rsidR="00E72B51" w:rsidRPr="004B663D">
        <w:rPr>
          <w:rFonts w:ascii="Times New Roman" w:eastAsia="Calibri" w:hAnsi="Times New Roman" w:cs="Times New Roman"/>
          <w:sz w:val="24"/>
          <w:szCs w:val="24"/>
        </w:rPr>
        <w:t xml:space="preserve"> движении ФГБОУ ВО ЧГМА Минздрава РФ», </w:t>
      </w:r>
      <w:r w:rsidR="00E57C28" w:rsidRPr="004B663D">
        <w:rPr>
          <w:rFonts w:ascii="Times New Roman" w:eastAsia="Calibri" w:hAnsi="Times New Roman" w:cs="Times New Roman"/>
          <w:sz w:val="24"/>
          <w:szCs w:val="24"/>
        </w:rPr>
        <w:t xml:space="preserve">при этом имеются недочеты в его работе (не всегда принимает участие в мероприятиях академии, не всегда удавалось продуктивно и интересно провести </w:t>
      </w:r>
      <w:proofErr w:type="spellStart"/>
      <w:r w:rsidR="00E57C28" w:rsidRPr="004B663D">
        <w:rPr>
          <w:rFonts w:ascii="Times New Roman" w:eastAsia="Calibri" w:hAnsi="Times New Roman" w:cs="Times New Roman"/>
          <w:sz w:val="24"/>
          <w:szCs w:val="24"/>
        </w:rPr>
        <w:t>тьюторский</w:t>
      </w:r>
      <w:proofErr w:type="spellEnd"/>
      <w:r w:rsidR="00E57C28" w:rsidRPr="004B663D">
        <w:rPr>
          <w:rFonts w:ascii="Times New Roman" w:eastAsia="Calibri" w:hAnsi="Times New Roman" w:cs="Times New Roman"/>
          <w:sz w:val="24"/>
          <w:szCs w:val="24"/>
        </w:rPr>
        <w:t xml:space="preserve"> час), демонстрирует знания и навыки, полученные при обучении в Школе </w:t>
      </w:r>
      <w:proofErr w:type="spellStart"/>
      <w:r w:rsidR="00E57C28" w:rsidRPr="004B663D">
        <w:rPr>
          <w:rFonts w:ascii="Times New Roman" w:eastAsia="Calibri" w:hAnsi="Times New Roman" w:cs="Times New Roman"/>
          <w:sz w:val="24"/>
          <w:szCs w:val="24"/>
        </w:rPr>
        <w:t>тьюторов</w:t>
      </w:r>
      <w:proofErr w:type="spellEnd"/>
      <w:r w:rsidR="00E57C28" w:rsidRPr="004B663D">
        <w:rPr>
          <w:rFonts w:ascii="Times New Roman" w:eastAsia="Calibri" w:hAnsi="Times New Roman" w:cs="Times New Roman"/>
          <w:sz w:val="24"/>
          <w:szCs w:val="24"/>
        </w:rPr>
        <w:t xml:space="preserve">, не всегда удается продуктивно взаимодействовать с курируемыми студентами, старается проявить себя ответственным, креативным и дисциплинированным участником </w:t>
      </w:r>
      <w:proofErr w:type="spellStart"/>
      <w:r w:rsidR="00E57C28" w:rsidRPr="004B663D">
        <w:rPr>
          <w:rFonts w:ascii="Times New Roman" w:eastAsia="Calibri" w:hAnsi="Times New Roman" w:cs="Times New Roman"/>
          <w:sz w:val="24"/>
          <w:szCs w:val="24"/>
        </w:rPr>
        <w:t>тьюторского</w:t>
      </w:r>
      <w:proofErr w:type="spellEnd"/>
      <w:r w:rsidR="00E57C28" w:rsidRPr="004B663D">
        <w:rPr>
          <w:rFonts w:ascii="Times New Roman" w:eastAsia="Calibri" w:hAnsi="Times New Roman" w:cs="Times New Roman"/>
          <w:sz w:val="24"/>
          <w:szCs w:val="24"/>
        </w:rPr>
        <w:t xml:space="preserve"> движения Академии;</w:t>
      </w:r>
    </w:p>
    <w:p w:rsidR="00021272" w:rsidRPr="004B663D" w:rsidRDefault="00E72B51" w:rsidP="004B6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663D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4B663D" w:rsidRPr="004B663D">
        <w:rPr>
          <w:rFonts w:ascii="Times New Roman" w:eastAsia="Calibri" w:hAnsi="Times New Roman" w:cs="Times New Roman"/>
          <w:b/>
          <w:sz w:val="24"/>
          <w:szCs w:val="24"/>
        </w:rPr>
        <w:t xml:space="preserve">,9-5 </w:t>
      </w:r>
      <w:r w:rsidRPr="004B663D">
        <w:rPr>
          <w:rFonts w:ascii="Times New Roman" w:eastAsia="Calibri" w:hAnsi="Times New Roman" w:cs="Times New Roman"/>
          <w:b/>
          <w:sz w:val="24"/>
          <w:szCs w:val="24"/>
        </w:rPr>
        <w:t>баллов</w:t>
      </w:r>
      <w:r w:rsidR="004B663D" w:rsidRPr="004B66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663D"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(средний уровень, </w:t>
      </w:r>
      <w:r w:rsidR="001744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соответствует </w:t>
      </w:r>
      <w:r w:rsidR="004B663D"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3 балла</w:t>
      </w:r>
      <w:r w:rsidR="001744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</w:t>
      </w:r>
      <w:r w:rsidR="004B663D"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)</w:t>
      </w:r>
      <w:r w:rsidRPr="004B663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021272" w:rsidRPr="004B6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1272" w:rsidRPr="004B663D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="00021272" w:rsidRPr="004B663D">
        <w:rPr>
          <w:rFonts w:ascii="Times New Roman" w:eastAsia="Calibri" w:hAnsi="Times New Roman" w:cs="Times New Roman"/>
          <w:sz w:val="24"/>
          <w:szCs w:val="24"/>
        </w:rPr>
        <w:t xml:space="preserve"> студенческой академической группы удовлетворительно выполняет обязанности, установленные в «Положении о </w:t>
      </w:r>
      <w:proofErr w:type="spellStart"/>
      <w:r w:rsidR="00021272" w:rsidRPr="004B663D">
        <w:rPr>
          <w:rFonts w:ascii="Times New Roman" w:eastAsia="Calibri" w:hAnsi="Times New Roman" w:cs="Times New Roman"/>
          <w:sz w:val="24"/>
          <w:szCs w:val="24"/>
        </w:rPr>
        <w:t>тьюторском</w:t>
      </w:r>
      <w:proofErr w:type="spellEnd"/>
      <w:r w:rsidR="00021272" w:rsidRPr="004B663D">
        <w:rPr>
          <w:rFonts w:ascii="Times New Roman" w:eastAsia="Calibri" w:hAnsi="Times New Roman" w:cs="Times New Roman"/>
          <w:sz w:val="24"/>
          <w:szCs w:val="24"/>
        </w:rPr>
        <w:t xml:space="preserve"> движении ФГБОУ ВО ЧГМА Минздрава РФ»: не каждый месяц проводит </w:t>
      </w:r>
      <w:proofErr w:type="spellStart"/>
      <w:r w:rsidR="00021272" w:rsidRPr="004B663D">
        <w:rPr>
          <w:rFonts w:ascii="Times New Roman" w:eastAsia="Calibri" w:hAnsi="Times New Roman" w:cs="Times New Roman"/>
          <w:sz w:val="24"/>
          <w:szCs w:val="24"/>
        </w:rPr>
        <w:t>тьюторский</w:t>
      </w:r>
      <w:proofErr w:type="spellEnd"/>
      <w:r w:rsidR="00021272" w:rsidRPr="004B663D">
        <w:rPr>
          <w:rFonts w:ascii="Times New Roman" w:eastAsia="Calibri" w:hAnsi="Times New Roman" w:cs="Times New Roman"/>
          <w:sz w:val="24"/>
          <w:szCs w:val="24"/>
        </w:rPr>
        <w:t xml:space="preserve"> час, редко принимает участие с курируемой группой в мероприятиях Академии, демонстрирует пробелы в знаниях и навыках, полученных при обучении в Школе </w:t>
      </w:r>
      <w:proofErr w:type="spellStart"/>
      <w:r w:rsidR="00021272" w:rsidRPr="004B663D">
        <w:rPr>
          <w:rFonts w:ascii="Times New Roman" w:eastAsia="Calibri" w:hAnsi="Times New Roman" w:cs="Times New Roman"/>
          <w:sz w:val="24"/>
          <w:szCs w:val="24"/>
        </w:rPr>
        <w:t>тьюторов</w:t>
      </w:r>
      <w:proofErr w:type="spellEnd"/>
      <w:r w:rsidR="00021272" w:rsidRPr="004B663D">
        <w:rPr>
          <w:rFonts w:ascii="Times New Roman" w:eastAsia="Calibri" w:hAnsi="Times New Roman" w:cs="Times New Roman"/>
          <w:sz w:val="24"/>
          <w:szCs w:val="24"/>
        </w:rPr>
        <w:t xml:space="preserve">, не всегда удается продуктивно взаимодействовать с курируемыми студентами, не проявляет заинтересованности к тому, чтобы стать ответственным, креативным и дисциплинированным участником </w:t>
      </w:r>
      <w:proofErr w:type="spellStart"/>
      <w:r w:rsidR="00021272" w:rsidRPr="004B663D">
        <w:rPr>
          <w:rFonts w:ascii="Times New Roman" w:eastAsia="Calibri" w:hAnsi="Times New Roman" w:cs="Times New Roman"/>
          <w:sz w:val="24"/>
          <w:szCs w:val="24"/>
        </w:rPr>
        <w:t>тьюторского</w:t>
      </w:r>
      <w:proofErr w:type="spellEnd"/>
      <w:r w:rsidR="00021272" w:rsidRPr="004B663D">
        <w:rPr>
          <w:rFonts w:ascii="Times New Roman" w:eastAsia="Calibri" w:hAnsi="Times New Roman" w:cs="Times New Roman"/>
          <w:sz w:val="24"/>
          <w:szCs w:val="24"/>
        </w:rPr>
        <w:t xml:space="preserve"> движения Академии;</w:t>
      </w:r>
    </w:p>
    <w:p w:rsidR="00021272" w:rsidRPr="00355E06" w:rsidRDefault="00021272" w:rsidP="004B6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B663D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4B663D" w:rsidRPr="004B663D">
        <w:rPr>
          <w:rFonts w:ascii="Times New Roman" w:eastAsia="Calibri" w:hAnsi="Times New Roman" w:cs="Times New Roman"/>
          <w:b/>
          <w:sz w:val="24"/>
          <w:szCs w:val="24"/>
        </w:rPr>
        <w:t>,9</w:t>
      </w:r>
      <w:r w:rsidRPr="004B663D">
        <w:rPr>
          <w:rFonts w:ascii="Times New Roman" w:eastAsia="Calibri" w:hAnsi="Times New Roman" w:cs="Times New Roman"/>
          <w:b/>
          <w:sz w:val="24"/>
          <w:szCs w:val="24"/>
        </w:rPr>
        <w:t>-3</w:t>
      </w:r>
      <w:r w:rsidR="00485BAF" w:rsidRPr="004B663D">
        <w:rPr>
          <w:rFonts w:ascii="Times New Roman" w:eastAsia="Calibri" w:hAnsi="Times New Roman" w:cs="Times New Roman"/>
          <w:b/>
          <w:sz w:val="24"/>
          <w:szCs w:val="24"/>
        </w:rPr>
        <w:t xml:space="preserve"> балла</w:t>
      </w:r>
      <w:r w:rsidR="00485BAF" w:rsidRPr="004B6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63D"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(низкий уровень, </w:t>
      </w:r>
      <w:r w:rsidR="001744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соответствует </w:t>
      </w:r>
      <w:r w:rsidR="004B663D"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 балла</w:t>
      </w:r>
      <w:r w:rsidR="00174472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м</w:t>
      </w:r>
      <w:r w:rsidR="004B663D" w:rsidRPr="004B663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)</w:t>
      </w:r>
      <w:r w:rsidR="004B663D" w:rsidRPr="004B663D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Pr="004B6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663D">
        <w:rPr>
          <w:rFonts w:ascii="Times New Roman" w:eastAsia="Calibri" w:hAnsi="Times New Roman" w:cs="Times New Roman"/>
          <w:sz w:val="24"/>
          <w:szCs w:val="24"/>
        </w:rPr>
        <w:t>тьютор</w:t>
      </w:r>
      <w:proofErr w:type="spellEnd"/>
      <w:r w:rsidRPr="004B663D">
        <w:rPr>
          <w:rFonts w:ascii="Times New Roman" w:eastAsia="Calibri" w:hAnsi="Times New Roman" w:cs="Times New Roman"/>
          <w:sz w:val="24"/>
          <w:szCs w:val="24"/>
        </w:rPr>
        <w:t xml:space="preserve"> студенческой академической группы неудовлетворительно выполняет обязанности, установленные в «Положении о </w:t>
      </w:r>
      <w:proofErr w:type="spellStart"/>
      <w:r w:rsidRPr="004B663D">
        <w:rPr>
          <w:rFonts w:ascii="Times New Roman" w:eastAsia="Calibri" w:hAnsi="Times New Roman" w:cs="Times New Roman"/>
          <w:sz w:val="24"/>
          <w:szCs w:val="24"/>
        </w:rPr>
        <w:t>тьюторском</w:t>
      </w:r>
      <w:proofErr w:type="spellEnd"/>
      <w:r w:rsidRPr="004B663D">
        <w:rPr>
          <w:rFonts w:ascii="Times New Roman" w:eastAsia="Calibri" w:hAnsi="Times New Roman" w:cs="Times New Roman"/>
          <w:sz w:val="24"/>
          <w:szCs w:val="24"/>
        </w:rPr>
        <w:t xml:space="preserve"> движении ФГБОУ ВО ЧГМ</w:t>
      </w:r>
      <w:r w:rsidR="00485BAF" w:rsidRPr="004B663D">
        <w:rPr>
          <w:rFonts w:ascii="Times New Roman" w:eastAsia="Calibri" w:hAnsi="Times New Roman" w:cs="Times New Roman"/>
          <w:sz w:val="24"/>
          <w:szCs w:val="24"/>
        </w:rPr>
        <w:t>А Минздрава РФ»: не</w:t>
      </w:r>
      <w:r w:rsidRPr="004B663D">
        <w:rPr>
          <w:rFonts w:ascii="Times New Roman" w:eastAsia="Calibri" w:hAnsi="Times New Roman" w:cs="Times New Roman"/>
          <w:sz w:val="24"/>
          <w:szCs w:val="24"/>
        </w:rPr>
        <w:t xml:space="preserve"> проводит </w:t>
      </w:r>
      <w:proofErr w:type="spellStart"/>
      <w:r w:rsidRPr="004B663D">
        <w:rPr>
          <w:rFonts w:ascii="Times New Roman" w:eastAsia="Calibri" w:hAnsi="Times New Roman" w:cs="Times New Roman"/>
          <w:sz w:val="24"/>
          <w:szCs w:val="24"/>
        </w:rPr>
        <w:t>тьюторс</w:t>
      </w:r>
      <w:r w:rsidR="00485BAF" w:rsidRPr="004B663D">
        <w:rPr>
          <w:rFonts w:ascii="Times New Roman" w:eastAsia="Calibri" w:hAnsi="Times New Roman" w:cs="Times New Roman"/>
          <w:sz w:val="24"/>
          <w:szCs w:val="24"/>
        </w:rPr>
        <w:t>кие</w:t>
      </w:r>
      <w:proofErr w:type="spellEnd"/>
      <w:r w:rsidRPr="00355E06">
        <w:rPr>
          <w:rFonts w:ascii="Times New Roman" w:eastAsia="Calibri" w:hAnsi="Times New Roman"/>
          <w:sz w:val="24"/>
          <w:szCs w:val="24"/>
        </w:rPr>
        <w:t xml:space="preserve"> час</w:t>
      </w:r>
      <w:r w:rsidR="00485BAF" w:rsidRPr="00355E06">
        <w:rPr>
          <w:rFonts w:ascii="Times New Roman" w:eastAsia="Calibri" w:hAnsi="Times New Roman"/>
          <w:sz w:val="24"/>
          <w:szCs w:val="24"/>
        </w:rPr>
        <w:t>ы</w:t>
      </w:r>
      <w:r w:rsidRPr="00355E06">
        <w:rPr>
          <w:rFonts w:ascii="Times New Roman" w:eastAsia="Calibri" w:hAnsi="Times New Roman"/>
          <w:sz w:val="24"/>
          <w:szCs w:val="24"/>
        </w:rPr>
        <w:t xml:space="preserve">, </w:t>
      </w:r>
      <w:r w:rsidR="00485BAF" w:rsidRPr="00355E06">
        <w:rPr>
          <w:rFonts w:ascii="Times New Roman" w:eastAsia="Calibri" w:hAnsi="Times New Roman"/>
          <w:sz w:val="24"/>
          <w:szCs w:val="24"/>
        </w:rPr>
        <w:t xml:space="preserve">не </w:t>
      </w:r>
      <w:r w:rsidRPr="00355E06">
        <w:rPr>
          <w:rFonts w:ascii="Times New Roman" w:eastAsia="Calibri" w:hAnsi="Times New Roman"/>
          <w:sz w:val="24"/>
          <w:szCs w:val="24"/>
        </w:rPr>
        <w:t xml:space="preserve">принимает участие с курируемой группой в мероприятиях Академии, </w:t>
      </w:r>
      <w:r w:rsidR="00485BAF" w:rsidRPr="00355E06">
        <w:rPr>
          <w:rFonts w:ascii="Times New Roman" w:eastAsia="Calibri" w:hAnsi="Times New Roman"/>
          <w:sz w:val="24"/>
          <w:szCs w:val="24"/>
        </w:rPr>
        <w:t>не имеет</w:t>
      </w:r>
      <w:r w:rsidRPr="00355E06">
        <w:rPr>
          <w:rFonts w:ascii="Times New Roman" w:eastAsia="Calibri" w:hAnsi="Times New Roman"/>
          <w:sz w:val="24"/>
          <w:szCs w:val="24"/>
        </w:rPr>
        <w:t xml:space="preserve"> </w:t>
      </w:r>
      <w:r w:rsidR="00485BAF" w:rsidRPr="00355E06">
        <w:rPr>
          <w:rFonts w:ascii="Times New Roman" w:eastAsia="Calibri" w:hAnsi="Times New Roman"/>
          <w:sz w:val="24"/>
          <w:szCs w:val="24"/>
        </w:rPr>
        <w:t xml:space="preserve">знаний и навыков для работы в качестве </w:t>
      </w:r>
      <w:proofErr w:type="spellStart"/>
      <w:r w:rsidR="00485BAF" w:rsidRPr="00355E06">
        <w:rPr>
          <w:rFonts w:ascii="Times New Roman" w:eastAsia="Calibri" w:hAnsi="Times New Roman"/>
          <w:sz w:val="24"/>
          <w:szCs w:val="24"/>
        </w:rPr>
        <w:t>тьютора</w:t>
      </w:r>
      <w:proofErr w:type="spellEnd"/>
      <w:r w:rsidRPr="00355E06">
        <w:rPr>
          <w:rFonts w:ascii="Times New Roman" w:eastAsia="Calibri" w:hAnsi="Times New Roman"/>
          <w:sz w:val="24"/>
          <w:szCs w:val="24"/>
        </w:rPr>
        <w:t xml:space="preserve">, </w:t>
      </w:r>
      <w:r w:rsidR="00485BAF" w:rsidRPr="00355E06">
        <w:rPr>
          <w:rFonts w:ascii="Times New Roman" w:eastAsia="Calibri" w:hAnsi="Times New Roman"/>
          <w:sz w:val="24"/>
          <w:szCs w:val="24"/>
        </w:rPr>
        <w:t>не взаимодействует</w:t>
      </w:r>
      <w:r w:rsidRPr="00355E06">
        <w:rPr>
          <w:rFonts w:ascii="Times New Roman" w:eastAsia="Calibri" w:hAnsi="Times New Roman"/>
          <w:sz w:val="24"/>
          <w:szCs w:val="24"/>
        </w:rPr>
        <w:t xml:space="preserve"> с курируемыми студентами, не проявляет заинтересованности к тому, чтобы стать ответственным, креативным и дисциплинированным участником </w:t>
      </w:r>
      <w:proofErr w:type="spellStart"/>
      <w:r w:rsidRPr="00355E06">
        <w:rPr>
          <w:rFonts w:ascii="Times New Roman" w:eastAsia="Calibri" w:hAnsi="Times New Roman"/>
          <w:sz w:val="24"/>
          <w:szCs w:val="24"/>
        </w:rPr>
        <w:t>тьюторского</w:t>
      </w:r>
      <w:proofErr w:type="spellEnd"/>
      <w:r w:rsidRPr="00355E06">
        <w:rPr>
          <w:rFonts w:ascii="Times New Roman" w:eastAsia="Calibri" w:hAnsi="Times New Roman"/>
          <w:sz w:val="24"/>
          <w:szCs w:val="24"/>
        </w:rPr>
        <w:t xml:space="preserve"> движения Академии;</w:t>
      </w:r>
    </w:p>
    <w:p w:rsidR="00021272" w:rsidRPr="00355E06" w:rsidRDefault="00021272" w:rsidP="0048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5E06">
        <w:rPr>
          <w:rFonts w:ascii="Times New Roman" w:eastAsia="Calibri" w:hAnsi="Times New Roman"/>
          <w:b/>
          <w:sz w:val="24"/>
          <w:szCs w:val="24"/>
        </w:rPr>
        <w:lastRenderedPageBreak/>
        <w:t>2</w:t>
      </w:r>
      <w:r w:rsidR="00174472">
        <w:rPr>
          <w:rFonts w:ascii="Times New Roman" w:eastAsia="Calibri" w:hAnsi="Times New Roman"/>
          <w:b/>
          <w:sz w:val="24"/>
          <w:szCs w:val="24"/>
        </w:rPr>
        <w:t>,9-0</w:t>
      </w:r>
      <w:r w:rsidRPr="00355E06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85BAF" w:rsidRPr="00355E06">
        <w:rPr>
          <w:rFonts w:ascii="Times New Roman" w:eastAsia="Calibri" w:hAnsi="Times New Roman"/>
          <w:b/>
          <w:sz w:val="24"/>
          <w:szCs w:val="24"/>
        </w:rPr>
        <w:t>балл</w:t>
      </w:r>
      <w:r w:rsidR="00174472">
        <w:rPr>
          <w:rFonts w:ascii="Times New Roman" w:eastAsia="Calibri" w:hAnsi="Times New Roman"/>
          <w:b/>
          <w:sz w:val="24"/>
          <w:szCs w:val="24"/>
        </w:rPr>
        <w:t xml:space="preserve">ов </w:t>
      </w:r>
      <w:r w:rsidR="00174472" w:rsidRPr="005D59F0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(очень низкий уровень, </w:t>
      </w:r>
      <w:r w:rsidR="005D59F0" w:rsidRPr="005D59F0">
        <w:rPr>
          <w:rFonts w:ascii="Times New Roman" w:eastAsia="Calibri" w:hAnsi="Times New Roman"/>
          <w:b/>
          <w:i/>
          <w:sz w:val="24"/>
          <w:szCs w:val="24"/>
          <w:u w:val="single"/>
        </w:rPr>
        <w:t xml:space="preserve">соответствует </w:t>
      </w:r>
      <w:r w:rsidR="00174472" w:rsidRPr="005D59F0">
        <w:rPr>
          <w:rFonts w:ascii="Times New Roman" w:eastAsia="Calibri" w:hAnsi="Times New Roman"/>
          <w:b/>
          <w:i/>
          <w:sz w:val="24"/>
          <w:szCs w:val="24"/>
          <w:u w:val="single"/>
        </w:rPr>
        <w:t>1 балл</w:t>
      </w:r>
      <w:r w:rsidR="005D59F0" w:rsidRPr="005D59F0">
        <w:rPr>
          <w:rFonts w:ascii="Times New Roman" w:eastAsia="Calibri" w:hAnsi="Times New Roman"/>
          <w:b/>
          <w:i/>
          <w:sz w:val="24"/>
          <w:szCs w:val="24"/>
          <w:u w:val="single"/>
        </w:rPr>
        <w:t>у</w:t>
      </w:r>
      <w:r w:rsidR="00174472" w:rsidRPr="005D59F0">
        <w:rPr>
          <w:rFonts w:ascii="Times New Roman" w:eastAsia="Calibri" w:hAnsi="Times New Roman"/>
          <w:b/>
          <w:i/>
          <w:sz w:val="24"/>
          <w:szCs w:val="24"/>
          <w:u w:val="single"/>
        </w:rPr>
        <w:t>)</w:t>
      </w:r>
      <w:r w:rsidR="00485BAF" w:rsidRPr="00355E06">
        <w:rPr>
          <w:rFonts w:ascii="Times New Roman" w:eastAsia="Calibri" w:hAnsi="Times New Roman"/>
          <w:sz w:val="24"/>
          <w:szCs w:val="24"/>
        </w:rPr>
        <w:t xml:space="preserve"> –</w:t>
      </w:r>
      <w:r w:rsidRPr="00355E06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485BAF" w:rsidRPr="00355E06">
        <w:rPr>
          <w:rFonts w:ascii="Times New Roman" w:eastAsia="Calibri" w:hAnsi="Times New Roman"/>
          <w:sz w:val="24"/>
          <w:szCs w:val="24"/>
        </w:rPr>
        <w:t>тьютор</w:t>
      </w:r>
      <w:proofErr w:type="spellEnd"/>
      <w:r w:rsidR="00485BAF" w:rsidRPr="00355E06">
        <w:rPr>
          <w:rFonts w:ascii="Times New Roman" w:eastAsia="Calibri" w:hAnsi="Times New Roman"/>
          <w:sz w:val="24"/>
          <w:szCs w:val="24"/>
        </w:rPr>
        <w:t xml:space="preserve"> студенческой </w:t>
      </w:r>
      <w:proofErr w:type="spellStart"/>
      <w:r w:rsidR="00485BAF" w:rsidRPr="00355E06">
        <w:rPr>
          <w:rFonts w:ascii="Times New Roman" w:eastAsia="Calibri" w:hAnsi="Times New Roman"/>
          <w:sz w:val="24"/>
          <w:szCs w:val="24"/>
        </w:rPr>
        <w:t>кадемической</w:t>
      </w:r>
      <w:proofErr w:type="spellEnd"/>
      <w:r w:rsidR="00485BAF" w:rsidRPr="00355E06">
        <w:rPr>
          <w:rFonts w:ascii="Times New Roman" w:eastAsia="Calibri" w:hAnsi="Times New Roman"/>
          <w:sz w:val="24"/>
          <w:szCs w:val="24"/>
        </w:rPr>
        <w:t xml:space="preserve"> группы не приступал к выполнению обязанностей, установленных в «Положении о </w:t>
      </w:r>
      <w:proofErr w:type="spellStart"/>
      <w:r w:rsidR="00485BAF" w:rsidRPr="00355E06">
        <w:rPr>
          <w:rFonts w:ascii="Times New Roman" w:eastAsia="Calibri" w:hAnsi="Times New Roman"/>
          <w:sz w:val="24"/>
          <w:szCs w:val="24"/>
        </w:rPr>
        <w:t>тьюторском</w:t>
      </w:r>
      <w:proofErr w:type="spellEnd"/>
      <w:r w:rsidR="00485BAF" w:rsidRPr="00355E06">
        <w:rPr>
          <w:rFonts w:ascii="Times New Roman" w:eastAsia="Calibri" w:hAnsi="Times New Roman"/>
          <w:sz w:val="24"/>
          <w:szCs w:val="24"/>
        </w:rPr>
        <w:t xml:space="preserve"> движении ФГБОУ ВО ЧГМА Минздрава РФ». </w:t>
      </w:r>
    </w:p>
    <w:p w:rsidR="00B262AA" w:rsidRPr="00355E06" w:rsidRDefault="00B262AA" w:rsidP="00485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FC4" w:rsidRDefault="00010F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846463" w:rsidRPr="00485BAF" w:rsidRDefault="00846463" w:rsidP="005C2F5A">
      <w:pPr>
        <w:spacing w:after="276"/>
        <w:ind w:right="-2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181BD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496A58"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:rsidR="006667C3" w:rsidRPr="00485BAF" w:rsidRDefault="006667C3" w:rsidP="005C2F5A">
      <w:pPr>
        <w:spacing w:after="15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Отчет старшего </w:t>
      </w:r>
      <w:proofErr w:type="spellStart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тьютора</w:t>
      </w:r>
      <w:proofErr w:type="spellEnd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факультета</w:t>
      </w:r>
    </w:p>
    <w:p w:rsidR="006667C3" w:rsidRPr="00485BAF" w:rsidRDefault="006667C3" w:rsidP="005C2F5A">
      <w:pPr>
        <w:spacing w:after="15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за__семестр</w:t>
      </w:r>
      <w:proofErr w:type="spellEnd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____учебного года</w:t>
      </w:r>
    </w:p>
    <w:p w:rsidR="006667C3" w:rsidRPr="00485BAF" w:rsidRDefault="00485BAF" w:rsidP="00485BAF">
      <w:pPr>
        <w:tabs>
          <w:tab w:val="left" w:pos="7020"/>
        </w:tabs>
        <w:spacing w:after="15"/>
        <w:ind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29"/>
        <w:gridCol w:w="1827"/>
        <w:gridCol w:w="2161"/>
        <w:gridCol w:w="3203"/>
        <w:gridCol w:w="1752"/>
      </w:tblGrid>
      <w:tr w:rsidR="006667C3" w:rsidRPr="00485BAF" w:rsidTr="00010FC4">
        <w:tc>
          <w:tcPr>
            <w:tcW w:w="1400" w:type="dxa"/>
            <w:gridSpan w:val="2"/>
          </w:tcPr>
          <w:p w:rsidR="006667C3" w:rsidRPr="00485BAF" w:rsidRDefault="006667C3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943" w:type="dxa"/>
            <w:gridSpan w:val="4"/>
          </w:tcPr>
          <w:p w:rsidR="006667C3" w:rsidRPr="00485BAF" w:rsidRDefault="006667C3" w:rsidP="005C2F5A">
            <w:pPr>
              <w:spacing w:after="15"/>
              <w:ind w:right="-28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67C3" w:rsidRPr="00485BAF" w:rsidTr="00010FC4">
        <w:tc>
          <w:tcPr>
            <w:tcW w:w="1400" w:type="dxa"/>
            <w:gridSpan w:val="2"/>
          </w:tcPr>
          <w:p w:rsidR="006667C3" w:rsidRPr="00485BAF" w:rsidRDefault="006667C3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8943" w:type="dxa"/>
            <w:gridSpan w:val="4"/>
          </w:tcPr>
          <w:p w:rsidR="006667C3" w:rsidRPr="00485BAF" w:rsidRDefault="006667C3" w:rsidP="005C2F5A">
            <w:pPr>
              <w:spacing w:after="15"/>
              <w:ind w:right="-28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667C3" w:rsidRPr="00485BAF" w:rsidTr="00010FC4">
        <w:tc>
          <w:tcPr>
            <w:tcW w:w="10343" w:type="dxa"/>
            <w:gridSpan w:val="6"/>
          </w:tcPr>
          <w:p w:rsidR="006667C3" w:rsidRPr="00485BAF" w:rsidRDefault="006667C3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работы</w:t>
            </w:r>
            <w:r w:rsidR="00496A58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тьюторов</w:t>
            </w:r>
            <w:proofErr w:type="spellEnd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студенческих академических групп</w:t>
            </w:r>
          </w:p>
          <w:p w:rsidR="006667C3" w:rsidRPr="00485BAF" w:rsidRDefault="006667C3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956" w:type="dxa"/>
            <w:gridSpan w:val="2"/>
          </w:tcPr>
          <w:p w:rsidR="0050331C" w:rsidRPr="00485BAF" w:rsidRDefault="00496A58" w:rsidP="007B2A67">
            <w:pPr>
              <w:ind w:right="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и их </w:t>
            </w:r>
            <w:r w:rsidR="0050331C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:rsidR="0050331C" w:rsidRPr="00485BAF" w:rsidRDefault="0050331C" w:rsidP="007B2A67">
            <w:pPr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7B2A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Проблемы в работе с группой</w:t>
            </w:r>
          </w:p>
          <w:p w:rsidR="0050331C" w:rsidRPr="00485BAF" w:rsidRDefault="0050331C" w:rsidP="007B2A6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(нет/есть/какая)</w:t>
            </w:r>
          </w:p>
        </w:tc>
        <w:tc>
          <w:tcPr>
            <w:tcW w:w="3203" w:type="dxa"/>
          </w:tcPr>
          <w:p w:rsidR="0050331C" w:rsidRPr="00485BAF" w:rsidRDefault="0050331C" w:rsidP="007B2A67">
            <w:pPr>
              <w:ind w:right="15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работы </w:t>
            </w:r>
            <w:proofErr w:type="spellStart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тьютора</w:t>
            </w:r>
            <w:proofErr w:type="spellEnd"/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студенческой академической группы</w:t>
            </w:r>
          </w:p>
          <w:p w:rsidR="0050331C" w:rsidRPr="005D59F0" w:rsidRDefault="0050331C" w:rsidP="005D59F0">
            <w:pPr>
              <w:tabs>
                <w:tab w:val="right" w:pos="9273"/>
              </w:tabs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DF5730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основе </w:t>
            </w:r>
            <w:r w:rsidR="00930765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мониторинга</w:t>
            </w:r>
            <w:r w:rsidR="00DF5730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0765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«Оценка </w:t>
            </w:r>
            <w:r w:rsidR="00930765" w:rsidRPr="00485BA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работы </w:t>
            </w:r>
            <w:proofErr w:type="spellStart"/>
            <w:r w:rsidR="00930765" w:rsidRPr="00485BAF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="00930765" w:rsidRPr="00485BAF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студенческой ак</w:t>
            </w:r>
            <w:r w:rsidR="00930765" w:rsidRPr="005D59F0">
              <w:rPr>
                <w:rFonts w:ascii="Times New Roman" w:hAnsi="Times New Roman" w:cs="Times New Roman"/>
                <w:sz w:val="24"/>
                <w:szCs w:val="24"/>
              </w:rPr>
              <w:t>адемической группы»</w:t>
            </w:r>
            <w:r w:rsidR="00496A58" w:rsidRPr="005D59F0">
              <w:rPr>
                <w:rFonts w:ascii="Times New Roman" w:hAnsi="Times New Roman" w:cs="Times New Roman"/>
                <w:sz w:val="24"/>
                <w:szCs w:val="24"/>
              </w:rPr>
              <w:t>, см. Приложение 2)</w:t>
            </w:r>
          </w:p>
          <w:p w:rsidR="005D59F0" w:rsidRDefault="005D59F0" w:rsidP="007B2A67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 балл</w:t>
            </w:r>
          </w:p>
          <w:p w:rsidR="0050331C" w:rsidRPr="005D59F0" w:rsidRDefault="005D59F0" w:rsidP="005D59F0">
            <w:pPr>
              <w:ind w:right="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</w:t>
            </w:r>
            <w:r w:rsidR="00C2692D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до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2" w:type="dxa"/>
          </w:tcPr>
          <w:p w:rsidR="0050331C" w:rsidRPr="00485BAF" w:rsidRDefault="008C32B5" w:rsidP="00496A58">
            <w:pPr>
              <w:spacing w:after="1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56" w:type="dxa"/>
            <w:gridSpan w:val="2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56" w:type="dxa"/>
            <w:gridSpan w:val="2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56" w:type="dxa"/>
            <w:gridSpan w:val="2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0331C" w:rsidRPr="00485BAF" w:rsidTr="00010FC4">
        <w:tc>
          <w:tcPr>
            <w:tcW w:w="1271" w:type="dxa"/>
          </w:tcPr>
          <w:p w:rsidR="0050331C" w:rsidRPr="00485BAF" w:rsidRDefault="0050331C" w:rsidP="00010FC4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3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</w:tcPr>
          <w:p w:rsidR="0050331C" w:rsidRPr="00485BAF" w:rsidRDefault="0050331C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6A58" w:rsidRPr="00485BAF" w:rsidTr="00010FC4">
        <w:tc>
          <w:tcPr>
            <w:tcW w:w="10343" w:type="dxa"/>
            <w:gridSpan w:val="6"/>
          </w:tcPr>
          <w:p w:rsidR="00496A58" w:rsidRPr="00485BAF" w:rsidRDefault="00496A58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Планы работы со студенческими академическими группами на следующий семестр:</w:t>
            </w:r>
          </w:p>
          <w:p w:rsidR="00496A58" w:rsidRPr="00485BAF" w:rsidRDefault="00496A58" w:rsidP="00496A58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496A58" w:rsidRPr="00485BAF" w:rsidRDefault="00496A58" w:rsidP="00496A58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496A58" w:rsidRPr="00485BAF" w:rsidRDefault="00496A58" w:rsidP="00496A58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  <w:p w:rsidR="00496A58" w:rsidRPr="00485BAF" w:rsidRDefault="00496A58" w:rsidP="005C2F5A">
            <w:pPr>
              <w:spacing w:after="15"/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Предложения по решению возникших проблем с </w:t>
            </w:r>
            <w:r w:rsidR="00DF5730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курируемыми </w:t>
            </w: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группами:</w:t>
            </w:r>
          </w:p>
          <w:p w:rsidR="00496A58" w:rsidRPr="00485BAF" w:rsidRDefault="00496A58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  <w:p w:rsidR="00496A58" w:rsidRPr="00485BAF" w:rsidRDefault="00496A58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  <w:p w:rsidR="00496A58" w:rsidRPr="00485BAF" w:rsidRDefault="00496A58" w:rsidP="005C2F5A">
            <w:pPr>
              <w:spacing w:after="15"/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</w:tr>
    </w:tbl>
    <w:p w:rsidR="00010FC4" w:rsidRDefault="00010FC4" w:rsidP="00496A58">
      <w:pPr>
        <w:tabs>
          <w:tab w:val="right" w:pos="9273"/>
        </w:tabs>
        <w:spacing w:after="208" w:line="295" w:lineRule="auto"/>
        <w:ind w:right="-2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10FC4" w:rsidRDefault="00010F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CB4BD7" w:rsidRPr="00485BAF" w:rsidRDefault="00496A58" w:rsidP="005C2F5A">
      <w:pPr>
        <w:tabs>
          <w:tab w:val="right" w:pos="9273"/>
        </w:tabs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CB4BD7" w:rsidRPr="00485BAF" w:rsidRDefault="00CB4BD7" w:rsidP="005C2F5A">
      <w:pPr>
        <w:tabs>
          <w:tab w:val="right" w:pos="9273"/>
        </w:tabs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46463" w:rsidRPr="00485BAF" w:rsidRDefault="00846463" w:rsidP="005C2F5A">
      <w:pPr>
        <w:tabs>
          <w:tab w:val="right" w:pos="9273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</w:t>
      </w:r>
      <w:r w:rsidR="00181BD8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="00CB4BD7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главного </w:t>
      </w:r>
      <w:proofErr w:type="spellStart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</w:t>
      </w:r>
      <w:r w:rsidR="00181BD8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ьют</w:t>
      </w:r>
      <w:r w:rsidR="00CB4BD7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ора</w:t>
      </w:r>
      <w:proofErr w:type="spellEnd"/>
      <w:r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</w:t>
      </w:r>
      <w:r w:rsidR="00CB4BD7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</w:t>
      </w:r>
      <w:proofErr w:type="spellStart"/>
      <w:r w:rsidR="00CB4BD7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сесместр</w:t>
      </w:r>
      <w:proofErr w:type="spellEnd"/>
      <w:r w:rsidR="00CB4BD7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</w:t>
      </w:r>
      <w:r w:rsidR="00181BD8" w:rsidRPr="00485B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год</w:t>
      </w:r>
    </w:p>
    <w:p w:rsidR="006A5CE3" w:rsidRPr="00485BAF" w:rsidRDefault="006A5CE3" w:rsidP="005C2F5A">
      <w:pPr>
        <w:tabs>
          <w:tab w:val="right" w:pos="9273"/>
        </w:tabs>
        <w:spacing w:after="0" w:line="240" w:lineRule="auto"/>
        <w:ind w:right="-28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2014"/>
        <w:gridCol w:w="1955"/>
        <w:gridCol w:w="1559"/>
        <w:gridCol w:w="1418"/>
      </w:tblGrid>
      <w:tr w:rsidR="009727DB" w:rsidRPr="00485BAF" w:rsidTr="00010FC4">
        <w:trPr>
          <w:trHeight w:val="206"/>
        </w:trPr>
        <w:tc>
          <w:tcPr>
            <w:tcW w:w="10661" w:type="dxa"/>
            <w:gridSpan w:val="6"/>
          </w:tcPr>
          <w:p w:rsidR="00967321" w:rsidRPr="00485BAF" w:rsidRDefault="00CB4BD7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Главный </w:t>
            </w:r>
            <w:proofErr w:type="spellStart"/>
            <w:r w:rsidR="006A5CE3"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5D59F0" w:rsidRPr="00485BAF" w:rsidTr="00010FC4">
        <w:trPr>
          <w:trHeight w:val="37"/>
        </w:trPr>
        <w:tc>
          <w:tcPr>
            <w:tcW w:w="10661" w:type="dxa"/>
            <w:gridSpan w:val="6"/>
          </w:tcPr>
          <w:p w:rsidR="005D59F0" w:rsidRDefault="005D59F0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  <w:p w:rsidR="005D59F0" w:rsidRDefault="005D59F0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5D59F0" w:rsidRPr="00485BAF" w:rsidRDefault="005D59F0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5A7A" w:rsidRPr="00485BAF" w:rsidTr="00010FC4">
        <w:trPr>
          <w:trHeight w:val="348"/>
        </w:trPr>
        <w:tc>
          <w:tcPr>
            <w:tcW w:w="2014" w:type="dxa"/>
          </w:tcPr>
          <w:p w:rsidR="00485A7A" w:rsidRPr="00485BAF" w:rsidRDefault="00485A7A" w:rsidP="002D7AF3">
            <w:pPr>
              <w:tabs>
                <w:tab w:val="right" w:pos="927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701" w:type="dxa"/>
          </w:tcPr>
          <w:p w:rsidR="00485A7A" w:rsidRPr="005D59F0" w:rsidRDefault="00485A7A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формы работы </w:t>
            </w:r>
            <w:proofErr w:type="spellStart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факультете</w:t>
            </w:r>
          </w:p>
          <w:p w:rsidR="00D35C9B" w:rsidRDefault="002D7AF3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(обратить внимание на фор</w:t>
            </w:r>
            <w:r w:rsidR="00D3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проведения </w:t>
            </w:r>
            <w:proofErr w:type="spellStart"/>
            <w:r w:rsidR="00D3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тьюторского</w:t>
            </w:r>
            <w:proofErr w:type="spellEnd"/>
            <w:r w:rsidR="00D3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часа:</w:t>
            </w:r>
          </w:p>
          <w:p w:rsidR="002D7AF3" w:rsidRPr="005D59F0" w:rsidRDefault="002D7AF3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экскурсия, викторина, игра и т.д.)</w:t>
            </w:r>
          </w:p>
        </w:tc>
        <w:tc>
          <w:tcPr>
            <w:tcW w:w="2014" w:type="dxa"/>
          </w:tcPr>
          <w:p w:rsidR="00485A7A" w:rsidRPr="005D59F0" w:rsidRDefault="00485A7A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(достоинства)</w:t>
            </w:r>
          </w:p>
          <w:p w:rsidR="00485A7A" w:rsidRPr="005D59F0" w:rsidRDefault="00485A7A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  <w:p w:rsidR="00D35C9B" w:rsidRDefault="002D7AF3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(своевременная сдача отчета, мониторинг деятельности </w:t>
            </w:r>
            <w:proofErr w:type="spellStart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</w:t>
            </w:r>
            <w:r w:rsidR="00D35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уденческих академических групп,</w:t>
            </w:r>
          </w:p>
          <w:p w:rsidR="002D7AF3" w:rsidRPr="005D59F0" w:rsidRDefault="002D7AF3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проблемы в группах факультета, активно взаимодействует с </w:t>
            </w:r>
            <w:proofErr w:type="spellStart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тьюторами</w:t>
            </w:r>
            <w:proofErr w:type="spellEnd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955" w:type="dxa"/>
          </w:tcPr>
          <w:p w:rsidR="00485A7A" w:rsidRPr="005D59F0" w:rsidRDefault="00485A7A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</w:t>
            </w:r>
          </w:p>
          <w:p w:rsidR="00485A7A" w:rsidRPr="005D59F0" w:rsidRDefault="00485A7A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proofErr w:type="spellStart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  <w:p w:rsidR="00C60A39" w:rsidRPr="005D59F0" w:rsidRDefault="00C60A39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(отсутствие отчета о работе </w:t>
            </w:r>
            <w:proofErr w:type="spellStart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студенческих академических гр</w:t>
            </w:r>
            <w:r w:rsidR="004F365D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упп,</w:t>
            </w:r>
          </w:p>
          <w:p w:rsidR="00D35C9B" w:rsidRDefault="004F365D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 проблем в группах факультета</w:t>
            </w:r>
          </w:p>
          <w:p w:rsidR="004F365D" w:rsidRPr="005D59F0" w:rsidRDefault="004F365D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</w:t>
            </w:r>
          </w:p>
          <w:p w:rsidR="00C60A39" w:rsidRPr="005D59F0" w:rsidRDefault="00C60A39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AF3" w:rsidRPr="005D59F0" w:rsidRDefault="002D7AF3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5A7A" w:rsidRPr="005D59F0" w:rsidRDefault="00485A7A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решения возникших в работе </w:t>
            </w:r>
            <w:proofErr w:type="spellStart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</w:t>
            </w:r>
          </w:p>
          <w:p w:rsidR="004F365D" w:rsidRPr="005D59F0" w:rsidRDefault="00FB286C" w:rsidP="00FB286C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основе анализа </w:t>
            </w:r>
            <w:r w:rsidR="004F365D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старших</w:t>
            </w:r>
            <w:r w:rsidR="004F365D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365D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="004F365D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5D59F0" w:rsidRPr="005D59F0" w:rsidRDefault="005D59F0" w:rsidP="00930C9D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работы</w:t>
            </w:r>
          </w:p>
          <w:p w:rsidR="00D35C9B" w:rsidRDefault="00D35C9B" w:rsidP="00D35C9B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5-бал. шкале),</w:t>
            </w:r>
          </w:p>
          <w:p w:rsidR="00485A7A" w:rsidRPr="005D59F0" w:rsidRDefault="00D35C9B" w:rsidP="00D35C9B">
            <w:pPr>
              <w:tabs>
                <w:tab w:val="right" w:pos="9273"/>
              </w:tabs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D59F0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D59F0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59F0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="00485A7A" w:rsidRPr="005D5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5A7A" w:rsidRPr="00485BAF" w:rsidTr="00010FC4">
        <w:trPr>
          <w:trHeight w:val="567"/>
        </w:trPr>
        <w:tc>
          <w:tcPr>
            <w:tcW w:w="2014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Лечебный</w:t>
            </w: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ФИО старшего </w:t>
            </w:r>
            <w:proofErr w:type="spellStart"/>
            <w:r w:rsidR="00D35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тьютора</w:t>
            </w:r>
            <w:proofErr w:type="spellEnd"/>
            <w:r w:rsidR="00D35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</w:t>
            </w: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5A7A" w:rsidRPr="00485BAF" w:rsidTr="00010FC4">
        <w:trPr>
          <w:trHeight w:val="705"/>
        </w:trPr>
        <w:tc>
          <w:tcPr>
            <w:tcW w:w="2014" w:type="dxa"/>
          </w:tcPr>
          <w:p w:rsidR="00D35C9B" w:rsidRDefault="00D35C9B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Педиатрический</w:t>
            </w:r>
          </w:p>
          <w:p w:rsidR="00485A7A" w:rsidRPr="00485BAF" w:rsidRDefault="00D35C9B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ФИО старшего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5A7A" w:rsidRPr="00485BAF" w:rsidRDefault="00485A7A" w:rsidP="005C2F5A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85A7A" w:rsidRPr="00485BAF" w:rsidTr="00010FC4">
        <w:trPr>
          <w:trHeight w:val="660"/>
        </w:trPr>
        <w:tc>
          <w:tcPr>
            <w:tcW w:w="2014" w:type="dxa"/>
          </w:tcPr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85B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Стоматологический</w:t>
            </w:r>
          </w:p>
          <w:p w:rsidR="00485A7A" w:rsidRPr="00485BAF" w:rsidRDefault="00D35C9B" w:rsidP="00D35C9B">
            <w:pPr>
              <w:tabs>
                <w:tab w:val="right" w:pos="9273"/>
              </w:tabs>
              <w:ind w:right="1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ФИО старшего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</w:t>
            </w: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5A7A" w:rsidRPr="00485BAF" w:rsidRDefault="00485A7A" w:rsidP="005C2F5A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485A7A" w:rsidRPr="00485BAF" w:rsidRDefault="00485A7A" w:rsidP="005C2F5A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485A7A" w:rsidRPr="00485BAF" w:rsidRDefault="00485A7A" w:rsidP="005C2F5A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5A7A" w:rsidRPr="00485BAF" w:rsidRDefault="00485A7A" w:rsidP="005C2F5A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85A7A" w:rsidRPr="00485BAF" w:rsidRDefault="00485A7A" w:rsidP="005C2F5A">
            <w:pPr>
              <w:ind w:right="-28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85A7A" w:rsidRPr="00485BAF" w:rsidRDefault="00485A7A" w:rsidP="005C2F5A">
            <w:pPr>
              <w:tabs>
                <w:tab w:val="right" w:pos="9273"/>
              </w:tabs>
              <w:ind w:right="-28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10FC4" w:rsidRDefault="00010FC4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10FC4" w:rsidRDefault="00010FC4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A6678" w:rsidRPr="00D35C9B" w:rsidRDefault="000A6678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35C9B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Разработчики:</w:t>
      </w:r>
    </w:p>
    <w:p w:rsidR="000A6678" w:rsidRPr="00D35C9B" w:rsidRDefault="007B0105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5C9B">
        <w:rPr>
          <w:rFonts w:ascii="Times New Roman" w:eastAsia="Times New Roman" w:hAnsi="Times New Roman" w:cs="Times New Roman"/>
          <w:sz w:val="28"/>
          <w:lang w:eastAsia="ru-RU"/>
        </w:rPr>
        <w:t>к.ф.н., доцент, помощник проректора по учебной работе, воспитательной деятельности и молодежной политике К.А. Стар</w:t>
      </w:r>
      <w:r w:rsidR="003A63C0" w:rsidRPr="00D35C9B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35C9B">
        <w:rPr>
          <w:rFonts w:ascii="Times New Roman" w:eastAsia="Times New Roman" w:hAnsi="Times New Roman" w:cs="Times New Roman"/>
          <w:sz w:val="28"/>
          <w:lang w:eastAsia="ru-RU"/>
        </w:rPr>
        <w:t>дубцева;</w:t>
      </w:r>
    </w:p>
    <w:p w:rsidR="007B0105" w:rsidRPr="00D35C9B" w:rsidRDefault="007B0105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35C9B">
        <w:rPr>
          <w:rFonts w:ascii="Times New Roman" w:eastAsia="Times New Roman" w:hAnsi="Times New Roman" w:cs="Times New Roman"/>
          <w:sz w:val="28"/>
          <w:lang w:eastAsia="ru-RU"/>
        </w:rPr>
        <w:t xml:space="preserve">к.м.н., начальник Центра психологической поддержки Е.А. </w:t>
      </w:r>
      <w:proofErr w:type="spellStart"/>
      <w:r w:rsidRPr="00D35C9B">
        <w:rPr>
          <w:rFonts w:ascii="Times New Roman" w:eastAsia="Times New Roman" w:hAnsi="Times New Roman" w:cs="Times New Roman"/>
          <w:sz w:val="28"/>
          <w:lang w:eastAsia="ru-RU"/>
        </w:rPr>
        <w:t>Бодагова</w:t>
      </w:r>
      <w:proofErr w:type="spellEnd"/>
      <w:r w:rsidRPr="00D35C9B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0A6678" w:rsidRPr="00D35C9B" w:rsidRDefault="003A63C0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35C9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35C9B">
        <w:rPr>
          <w:rStyle w:val="aa"/>
          <w:rFonts w:ascii="Times New Roman" w:hAnsi="Times New Roman" w:cs="Times New Roman"/>
          <w:b w:val="0"/>
          <w:sz w:val="28"/>
          <w:szCs w:val="28"/>
        </w:rPr>
        <w:t>первичной организации Профсоюза сотрудников и обучающихся</w:t>
      </w:r>
      <w:r w:rsidRPr="00D35C9B">
        <w:rPr>
          <w:b/>
          <w:sz w:val="28"/>
          <w:szCs w:val="28"/>
        </w:rPr>
        <w:t xml:space="preserve"> </w:t>
      </w:r>
      <w:r w:rsidRPr="00D35C9B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Читинской государственной медицинской академии Е.В. </w:t>
      </w:r>
      <w:proofErr w:type="spellStart"/>
      <w:r w:rsidRPr="00D35C9B">
        <w:rPr>
          <w:rStyle w:val="aa"/>
          <w:rFonts w:ascii="Times New Roman" w:hAnsi="Times New Roman" w:cs="Times New Roman"/>
          <w:b w:val="0"/>
          <w:sz w:val="28"/>
          <w:szCs w:val="28"/>
        </w:rPr>
        <w:t>Розумная</w:t>
      </w:r>
      <w:proofErr w:type="spellEnd"/>
      <w:r w:rsidRPr="00D35C9B">
        <w:rPr>
          <w:rStyle w:val="aa"/>
          <w:rFonts w:ascii="Times New Roman" w:hAnsi="Times New Roman" w:cs="Times New Roman"/>
          <w:b w:val="0"/>
          <w:sz w:val="28"/>
          <w:szCs w:val="28"/>
        </w:rPr>
        <w:t>.</w:t>
      </w:r>
    </w:p>
    <w:p w:rsidR="00D35C9B" w:rsidRPr="00D35C9B" w:rsidRDefault="00D35C9B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6667C3" w:rsidRPr="00D35C9B" w:rsidRDefault="006667C3" w:rsidP="005C2F5A">
      <w:pPr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D35C9B">
        <w:rPr>
          <w:rFonts w:ascii="Times New Roman" w:eastAsia="Times New Roman" w:hAnsi="Times New Roman" w:cs="Times New Roman"/>
          <w:b/>
          <w:sz w:val="28"/>
          <w:lang w:eastAsia="ru-RU"/>
        </w:rPr>
        <w:t>СОГЛАСОВАНО:</w:t>
      </w:r>
    </w:p>
    <w:p w:rsidR="00DC6AC4" w:rsidRPr="00D35C9B" w:rsidRDefault="00DC6AC4" w:rsidP="005C2F5A">
      <w:pPr>
        <w:spacing w:after="136"/>
        <w:ind w:right="-285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D35C9B" w:rsidRPr="009462B4" w:rsidRDefault="006667C3" w:rsidP="005C2F5A">
      <w:pPr>
        <w:spacing w:after="136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D35C9B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воспитательной</w:t>
      </w:r>
    </w:p>
    <w:p w:rsidR="006667C3" w:rsidRPr="009462B4" w:rsidRDefault="00A34640" w:rsidP="005C2F5A">
      <w:pPr>
        <w:spacing w:after="136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B0105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еятельности</w:t>
      </w:r>
      <w:r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105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молодежной политике</w:t>
      </w:r>
      <w:r w:rsidR="0001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C3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D35C9B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proofErr w:type="gramStart"/>
      <w:r w:rsidR="007B0105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1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67C3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proofErr w:type="gramEnd"/>
      <w:r w:rsidR="006667C3"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Сорокина</w:t>
      </w:r>
    </w:p>
    <w:p w:rsidR="006667C3" w:rsidRPr="009462B4" w:rsidRDefault="006667C3" w:rsidP="005C2F5A">
      <w:pPr>
        <w:spacing w:after="136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2AA" w:rsidRPr="009462B4" w:rsidRDefault="009462B4" w:rsidP="005C2F5A">
      <w:pPr>
        <w:spacing w:after="136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2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обучающихся</w:t>
      </w:r>
      <w:r w:rsidR="00010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Удод</w:t>
      </w:r>
    </w:p>
    <w:sectPr w:rsidR="00B262AA" w:rsidRPr="009462B4" w:rsidSect="005C2F5A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0E" w:rsidRDefault="00A3570E">
      <w:pPr>
        <w:spacing w:after="0" w:line="240" w:lineRule="auto"/>
      </w:pPr>
      <w:r>
        <w:separator/>
      </w:r>
    </w:p>
  </w:endnote>
  <w:endnote w:type="continuationSeparator" w:id="0">
    <w:p w:rsidR="00A3570E" w:rsidRDefault="00A3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0E" w:rsidRDefault="00A3570E">
      <w:pPr>
        <w:spacing w:after="0" w:line="240" w:lineRule="auto"/>
      </w:pPr>
      <w:r>
        <w:separator/>
      </w:r>
    </w:p>
  </w:footnote>
  <w:footnote w:type="continuationSeparator" w:id="0">
    <w:p w:rsidR="00A3570E" w:rsidRDefault="00A3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51" w:rsidRDefault="00E72B5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51" w:rsidRDefault="00E72B5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B51" w:rsidRDefault="00E72B5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75pt;height:16.6pt;visibility:visible;mso-wrap-style:square" o:bullet="t">
        <v:imagedata r:id="rId1" o:title=""/>
      </v:shape>
    </w:pict>
  </w:numPicBullet>
  <w:abstractNum w:abstractNumId="0" w15:restartNumberingAfterBreak="0">
    <w:nsid w:val="0AD40FBC"/>
    <w:multiLevelType w:val="hybridMultilevel"/>
    <w:tmpl w:val="21B0BF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512"/>
    <w:multiLevelType w:val="multilevel"/>
    <w:tmpl w:val="437A0DE2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2160"/>
      </w:pPr>
      <w:rPr>
        <w:rFonts w:hint="default"/>
      </w:rPr>
    </w:lvl>
  </w:abstractNum>
  <w:abstractNum w:abstractNumId="2" w15:restartNumberingAfterBreak="0">
    <w:nsid w:val="4115052C"/>
    <w:multiLevelType w:val="hybridMultilevel"/>
    <w:tmpl w:val="12442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81189"/>
    <w:multiLevelType w:val="hybridMultilevel"/>
    <w:tmpl w:val="D6BC7136"/>
    <w:lvl w:ilvl="0" w:tplc="C06EE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BEA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227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22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47C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88A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F6F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6B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C61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E86CD0"/>
    <w:multiLevelType w:val="hybridMultilevel"/>
    <w:tmpl w:val="C22A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B44C8"/>
    <w:multiLevelType w:val="hybridMultilevel"/>
    <w:tmpl w:val="1CA67EAE"/>
    <w:lvl w:ilvl="0" w:tplc="0292DF8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3A"/>
    <w:rsid w:val="00004945"/>
    <w:rsid w:val="00005885"/>
    <w:rsid w:val="00010FC4"/>
    <w:rsid w:val="00016A44"/>
    <w:rsid w:val="00020186"/>
    <w:rsid w:val="00021272"/>
    <w:rsid w:val="000374E9"/>
    <w:rsid w:val="00040C3F"/>
    <w:rsid w:val="00043700"/>
    <w:rsid w:val="00077C36"/>
    <w:rsid w:val="000828EA"/>
    <w:rsid w:val="00090424"/>
    <w:rsid w:val="00093BF0"/>
    <w:rsid w:val="00094760"/>
    <w:rsid w:val="00095890"/>
    <w:rsid w:val="000A6678"/>
    <w:rsid w:val="000C7DDD"/>
    <w:rsid w:val="000D72F5"/>
    <w:rsid w:val="000F1214"/>
    <w:rsid w:val="001052D4"/>
    <w:rsid w:val="00115D55"/>
    <w:rsid w:val="00120F70"/>
    <w:rsid w:val="001252FD"/>
    <w:rsid w:val="001255A3"/>
    <w:rsid w:val="00133509"/>
    <w:rsid w:val="001379B3"/>
    <w:rsid w:val="001438DE"/>
    <w:rsid w:val="00147DBA"/>
    <w:rsid w:val="00153326"/>
    <w:rsid w:val="00170A95"/>
    <w:rsid w:val="00174472"/>
    <w:rsid w:val="00181BD8"/>
    <w:rsid w:val="00184FA5"/>
    <w:rsid w:val="001945D1"/>
    <w:rsid w:val="001A3587"/>
    <w:rsid w:val="001A6BF9"/>
    <w:rsid w:val="001B2E8F"/>
    <w:rsid w:val="001D2ED0"/>
    <w:rsid w:val="001E1B8F"/>
    <w:rsid w:val="001E1BA5"/>
    <w:rsid w:val="002006DE"/>
    <w:rsid w:val="0022091A"/>
    <w:rsid w:val="00223014"/>
    <w:rsid w:val="0022469B"/>
    <w:rsid w:val="00237564"/>
    <w:rsid w:val="002434B0"/>
    <w:rsid w:val="00260906"/>
    <w:rsid w:val="00270FFA"/>
    <w:rsid w:val="00272376"/>
    <w:rsid w:val="002A30F7"/>
    <w:rsid w:val="002A459D"/>
    <w:rsid w:val="002C069D"/>
    <w:rsid w:val="002C3D5A"/>
    <w:rsid w:val="002D35AE"/>
    <w:rsid w:val="002D7AF3"/>
    <w:rsid w:val="002F01A6"/>
    <w:rsid w:val="002F0834"/>
    <w:rsid w:val="002F3EBE"/>
    <w:rsid w:val="002F5335"/>
    <w:rsid w:val="0030190A"/>
    <w:rsid w:val="00302795"/>
    <w:rsid w:val="00304F8B"/>
    <w:rsid w:val="003158AF"/>
    <w:rsid w:val="003164F4"/>
    <w:rsid w:val="00324F38"/>
    <w:rsid w:val="00345A56"/>
    <w:rsid w:val="00350E70"/>
    <w:rsid w:val="00352D55"/>
    <w:rsid w:val="00355E06"/>
    <w:rsid w:val="003561B8"/>
    <w:rsid w:val="00361D3A"/>
    <w:rsid w:val="00362DE8"/>
    <w:rsid w:val="003672D4"/>
    <w:rsid w:val="00371CD0"/>
    <w:rsid w:val="003767FA"/>
    <w:rsid w:val="003770E0"/>
    <w:rsid w:val="003949FB"/>
    <w:rsid w:val="00397BFF"/>
    <w:rsid w:val="003A63C0"/>
    <w:rsid w:val="003A7434"/>
    <w:rsid w:val="003C0D3B"/>
    <w:rsid w:val="003E53EA"/>
    <w:rsid w:val="003E65EC"/>
    <w:rsid w:val="003F4667"/>
    <w:rsid w:val="003F7B86"/>
    <w:rsid w:val="004044BA"/>
    <w:rsid w:val="00414F22"/>
    <w:rsid w:val="004206D3"/>
    <w:rsid w:val="00421549"/>
    <w:rsid w:val="004227AF"/>
    <w:rsid w:val="00423E6B"/>
    <w:rsid w:val="00424582"/>
    <w:rsid w:val="004247C9"/>
    <w:rsid w:val="00460DAD"/>
    <w:rsid w:val="00462F7D"/>
    <w:rsid w:val="004710A6"/>
    <w:rsid w:val="00485A7A"/>
    <w:rsid w:val="00485BAF"/>
    <w:rsid w:val="0049013B"/>
    <w:rsid w:val="00496A58"/>
    <w:rsid w:val="004A4A0F"/>
    <w:rsid w:val="004A73F1"/>
    <w:rsid w:val="004B192B"/>
    <w:rsid w:val="004B663D"/>
    <w:rsid w:val="004C41EC"/>
    <w:rsid w:val="004D1FED"/>
    <w:rsid w:val="004E583F"/>
    <w:rsid w:val="004F365D"/>
    <w:rsid w:val="004F3A96"/>
    <w:rsid w:val="004F3B15"/>
    <w:rsid w:val="0050331C"/>
    <w:rsid w:val="00506508"/>
    <w:rsid w:val="00512247"/>
    <w:rsid w:val="005156B1"/>
    <w:rsid w:val="005175EC"/>
    <w:rsid w:val="00517EFF"/>
    <w:rsid w:val="00530A49"/>
    <w:rsid w:val="0053706A"/>
    <w:rsid w:val="00555810"/>
    <w:rsid w:val="00560402"/>
    <w:rsid w:val="0056274F"/>
    <w:rsid w:val="005658EA"/>
    <w:rsid w:val="00565AF7"/>
    <w:rsid w:val="0057423A"/>
    <w:rsid w:val="00581B68"/>
    <w:rsid w:val="00590DE6"/>
    <w:rsid w:val="005C2F5A"/>
    <w:rsid w:val="005D4023"/>
    <w:rsid w:val="005D424F"/>
    <w:rsid w:val="005D59F0"/>
    <w:rsid w:val="005D7105"/>
    <w:rsid w:val="005E0575"/>
    <w:rsid w:val="005F2B33"/>
    <w:rsid w:val="005F62C4"/>
    <w:rsid w:val="00606927"/>
    <w:rsid w:val="00606F4E"/>
    <w:rsid w:val="006155DF"/>
    <w:rsid w:val="00616F73"/>
    <w:rsid w:val="00622F34"/>
    <w:rsid w:val="00626B90"/>
    <w:rsid w:val="00631F17"/>
    <w:rsid w:val="0065118F"/>
    <w:rsid w:val="00651562"/>
    <w:rsid w:val="006667C3"/>
    <w:rsid w:val="00683CF6"/>
    <w:rsid w:val="006A22E2"/>
    <w:rsid w:val="006A2AB1"/>
    <w:rsid w:val="006A3153"/>
    <w:rsid w:val="006A5CE3"/>
    <w:rsid w:val="006A6F0B"/>
    <w:rsid w:val="006C0590"/>
    <w:rsid w:val="006C176A"/>
    <w:rsid w:val="006D7115"/>
    <w:rsid w:val="006D74EB"/>
    <w:rsid w:val="006E40B4"/>
    <w:rsid w:val="006E744C"/>
    <w:rsid w:val="00701866"/>
    <w:rsid w:val="00712D1B"/>
    <w:rsid w:val="00713B17"/>
    <w:rsid w:val="0072013A"/>
    <w:rsid w:val="00730923"/>
    <w:rsid w:val="007324DA"/>
    <w:rsid w:val="00732F3D"/>
    <w:rsid w:val="007524F5"/>
    <w:rsid w:val="00752C11"/>
    <w:rsid w:val="007620F3"/>
    <w:rsid w:val="00777392"/>
    <w:rsid w:val="0078268A"/>
    <w:rsid w:val="007876CA"/>
    <w:rsid w:val="00795C6C"/>
    <w:rsid w:val="00797DAD"/>
    <w:rsid w:val="007A7B94"/>
    <w:rsid w:val="007B0105"/>
    <w:rsid w:val="007B2A67"/>
    <w:rsid w:val="007D234E"/>
    <w:rsid w:val="007D6D45"/>
    <w:rsid w:val="007E4057"/>
    <w:rsid w:val="007F204D"/>
    <w:rsid w:val="007F74C8"/>
    <w:rsid w:val="00805540"/>
    <w:rsid w:val="0081029B"/>
    <w:rsid w:val="008231C4"/>
    <w:rsid w:val="008247E9"/>
    <w:rsid w:val="00825FAB"/>
    <w:rsid w:val="00840109"/>
    <w:rsid w:val="00845224"/>
    <w:rsid w:val="0084522D"/>
    <w:rsid w:val="00846463"/>
    <w:rsid w:val="00847E59"/>
    <w:rsid w:val="00857A31"/>
    <w:rsid w:val="00884B95"/>
    <w:rsid w:val="008875E5"/>
    <w:rsid w:val="00893DE3"/>
    <w:rsid w:val="00896C77"/>
    <w:rsid w:val="008A42EC"/>
    <w:rsid w:val="008A5A54"/>
    <w:rsid w:val="008B1D74"/>
    <w:rsid w:val="008B3E06"/>
    <w:rsid w:val="008B7EE0"/>
    <w:rsid w:val="008C32B5"/>
    <w:rsid w:val="008C53FE"/>
    <w:rsid w:val="008D018A"/>
    <w:rsid w:val="008D054A"/>
    <w:rsid w:val="008E7B1D"/>
    <w:rsid w:val="008F3F84"/>
    <w:rsid w:val="00905848"/>
    <w:rsid w:val="009102DA"/>
    <w:rsid w:val="00910764"/>
    <w:rsid w:val="00930765"/>
    <w:rsid w:val="00930C9D"/>
    <w:rsid w:val="00931136"/>
    <w:rsid w:val="00933A34"/>
    <w:rsid w:val="00934119"/>
    <w:rsid w:val="00934864"/>
    <w:rsid w:val="00934D95"/>
    <w:rsid w:val="00945CB2"/>
    <w:rsid w:val="009462B4"/>
    <w:rsid w:val="00957B88"/>
    <w:rsid w:val="00967321"/>
    <w:rsid w:val="009727DB"/>
    <w:rsid w:val="0097605C"/>
    <w:rsid w:val="00985F55"/>
    <w:rsid w:val="009B33F2"/>
    <w:rsid w:val="009B4E44"/>
    <w:rsid w:val="009C26C7"/>
    <w:rsid w:val="009C788C"/>
    <w:rsid w:val="009D6679"/>
    <w:rsid w:val="009E2ADB"/>
    <w:rsid w:val="009F4831"/>
    <w:rsid w:val="00A0163D"/>
    <w:rsid w:val="00A1414E"/>
    <w:rsid w:val="00A328F9"/>
    <w:rsid w:val="00A34640"/>
    <w:rsid w:val="00A3570E"/>
    <w:rsid w:val="00A421C0"/>
    <w:rsid w:val="00A7561A"/>
    <w:rsid w:val="00A873F1"/>
    <w:rsid w:val="00AA4EDE"/>
    <w:rsid w:val="00AB24FC"/>
    <w:rsid w:val="00AC6D1C"/>
    <w:rsid w:val="00AD66FE"/>
    <w:rsid w:val="00AF1387"/>
    <w:rsid w:val="00AF19C6"/>
    <w:rsid w:val="00B02FDC"/>
    <w:rsid w:val="00B22D3D"/>
    <w:rsid w:val="00B23B4B"/>
    <w:rsid w:val="00B24936"/>
    <w:rsid w:val="00B262AA"/>
    <w:rsid w:val="00B27537"/>
    <w:rsid w:val="00B3365C"/>
    <w:rsid w:val="00B66A9B"/>
    <w:rsid w:val="00B67CC3"/>
    <w:rsid w:val="00B728F1"/>
    <w:rsid w:val="00B80530"/>
    <w:rsid w:val="00B933CD"/>
    <w:rsid w:val="00BA096D"/>
    <w:rsid w:val="00BA4993"/>
    <w:rsid w:val="00BB1858"/>
    <w:rsid w:val="00C12281"/>
    <w:rsid w:val="00C13AD0"/>
    <w:rsid w:val="00C15644"/>
    <w:rsid w:val="00C16508"/>
    <w:rsid w:val="00C1745E"/>
    <w:rsid w:val="00C2692D"/>
    <w:rsid w:val="00C310BD"/>
    <w:rsid w:val="00C4143C"/>
    <w:rsid w:val="00C46B5B"/>
    <w:rsid w:val="00C56326"/>
    <w:rsid w:val="00C60A39"/>
    <w:rsid w:val="00C711A9"/>
    <w:rsid w:val="00C93F6A"/>
    <w:rsid w:val="00CB4BD7"/>
    <w:rsid w:val="00CC6404"/>
    <w:rsid w:val="00CD3F1C"/>
    <w:rsid w:val="00CF2CA5"/>
    <w:rsid w:val="00D00A52"/>
    <w:rsid w:val="00D02F58"/>
    <w:rsid w:val="00D049D4"/>
    <w:rsid w:val="00D056ED"/>
    <w:rsid w:val="00D35C9B"/>
    <w:rsid w:val="00D37165"/>
    <w:rsid w:val="00D5513D"/>
    <w:rsid w:val="00D56328"/>
    <w:rsid w:val="00D65D94"/>
    <w:rsid w:val="00D65FA2"/>
    <w:rsid w:val="00D72177"/>
    <w:rsid w:val="00D90B21"/>
    <w:rsid w:val="00D9756C"/>
    <w:rsid w:val="00DB4B1F"/>
    <w:rsid w:val="00DC6AC4"/>
    <w:rsid w:val="00DC779B"/>
    <w:rsid w:val="00DC7BD6"/>
    <w:rsid w:val="00DE012F"/>
    <w:rsid w:val="00DE05C7"/>
    <w:rsid w:val="00DE7FC4"/>
    <w:rsid w:val="00DF568F"/>
    <w:rsid w:val="00DF5730"/>
    <w:rsid w:val="00E149BD"/>
    <w:rsid w:val="00E15E07"/>
    <w:rsid w:val="00E27788"/>
    <w:rsid w:val="00E33976"/>
    <w:rsid w:val="00E467F6"/>
    <w:rsid w:val="00E57C28"/>
    <w:rsid w:val="00E61DE2"/>
    <w:rsid w:val="00E622AA"/>
    <w:rsid w:val="00E71DFF"/>
    <w:rsid w:val="00E72B51"/>
    <w:rsid w:val="00E74563"/>
    <w:rsid w:val="00E86F75"/>
    <w:rsid w:val="00E92EC7"/>
    <w:rsid w:val="00E9310C"/>
    <w:rsid w:val="00E94142"/>
    <w:rsid w:val="00EA3101"/>
    <w:rsid w:val="00EB3CBE"/>
    <w:rsid w:val="00EB74A5"/>
    <w:rsid w:val="00EC4052"/>
    <w:rsid w:val="00EC4AA9"/>
    <w:rsid w:val="00ED12E0"/>
    <w:rsid w:val="00EE0FA3"/>
    <w:rsid w:val="00EE2BFD"/>
    <w:rsid w:val="00EE3EC8"/>
    <w:rsid w:val="00EE4B7D"/>
    <w:rsid w:val="00EE7A09"/>
    <w:rsid w:val="00F04F9B"/>
    <w:rsid w:val="00F10773"/>
    <w:rsid w:val="00F10BB9"/>
    <w:rsid w:val="00F2068B"/>
    <w:rsid w:val="00F27AE4"/>
    <w:rsid w:val="00F31DF3"/>
    <w:rsid w:val="00F3366F"/>
    <w:rsid w:val="00F47600"/>
    <w:rsid w:val="00F545F9"/>
    <w:rsid w:val="00F63664"/>
    <w:rsid w:val="00F7092F"/>
    <w:rsid w:val="00F77E68"/>
    <w:rsid w:val="00F82149"/>
    <w:rsid w:val="00F83F5B"/>
    <w:rsid w:val="00F90253"/>
    <w:rsid w:val="00FA0141"/>
    <w:rsid w:val="00FB06B7"/>
    <w:rsid w:val="00FB1B1A"/>
    <w:rsid w:val="00FB286C"/>
    <w:rsid w:val="00FB7C27"/>
    <w:rsid w:val="00FD3703"/>
    <w:rsid w:val="00FD4D80"/>
    <w:rsid w:val="00FE6093"/>
    <w:rsid w:val="00FE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4DD6"/>
  <w15:docId w15:val="{DE552EE6-B06C-4E69-86D7-7BC62463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646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4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DE012F"/>
    <w:pPr>
      <w:spacing w:after="200" w:line="276" w:lineRule="auto"/>
    </w:pPr>
    <w:rPr>
      <w:rFonts w:ascii="Courier New" w:eastAsiaTheme="majorEastAsia" w:hAnsi="Courier New" w:cstheme="majorBidi"/>
      <w:sz w:val="20"/>
      <w:szCs w:val="20"/>
      <w:lang w:val="en-US" w:bidi="en-US"/>
    </w:rPr>
  </w:style>
  <w:style w:type="character" w:customStyle="1" w:styleId="a5">
    <w:name w:val="Текст Знак"/>
    <w:basedOn w:val="a0"/>
    <w:link w:val="a4"/>
    <w:rsid w:val="00DE012F"/>
    <w:rPr>
      <w:rFonts w:ascii="Courier New" w:eastAsiaTheme="majorEastAsia" w:hAnsi="Courier New" w:cstheme="majorBidi"/>
      <w:sz w:val="20"/>
      <w:szCs w:val="20"/>
      <w:lang w:val="en-US" w:bidi="en-US"/>
    </w:rPr>
  </w:style>
  <w:style w:type="paragraph" w:styleId="a6">
    <w:name w:val="List Paragraph"/>
    <w:basedOn w:val="a"/>
    <w:uiPriority w:val="34"/>
    <w:qFormat/>
    <w:rsid w:val="00C1650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1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35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0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A01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Г.</cp:lastModifiedBy>
  <cp:revision>6</cp:revision>
  <cp:lastPrinted>2024-11-27T03:14:00Z</cp:lastPrinted>
  <dcterms:created xsi:type="dcterms:W3CDTF">2024-11-27T03:11:00Z</dcterms:created>
  <dcterms:modified xsi:type="dcterms:W3CDTF">2024-11-27T03:17:00Z</dcterms:modified>
</cp:coreProperties>
</file>